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F3" w:rsidRPr="008F66F3" w:rsidRDefault="008271F3" w:rsidP="00E31C72">
      <w:pPr>
        <w:pStyle w:val="Tytu"/>
        <w:ind w:left="-567"/>
        <w:jc w:val="right"/>
        <w:rPr>
          <w:rFonts w:ascii="Times New Roman" w:hAnsi="Times New Roman" w:cs="Times New Roman"/>
        </w:rPr>
      </w:pPr>
    </w:p>
    <w:p w:rsidR="008271F3" w:rsidRPr="008F66F3" w:rsidRDefault="008271F3" w:rsidP="00E31C72">
      <w:pPr>
        <w:pStyle w:val="Tytu"/>
        <w:ind w:left="-567"/>
        <w:jc w:val="right"/>
        <w:rPr>
          <w:rFonts w:ascii="Times New Roman" w:hAnsi="Times New Roman" w:cs="Times New Roman"/>
        </w:rPr>
      </w:pPr>
      <w:r w:rsidRPr="008F66F3">
        <w:rPr>
          <w:rFonts w:ascii="Times New Roman" w:hAnsi="Times New Roman" w:cs="Times New Roman"/>
        </w:rPr>
        <w:t>Strategia Rozwoju Gminy Ciechanowiec na lata 2021-2030</w:t>
      </w:r>
    </w:p>
    <w:p w:rsidR="008271F3" w:rsidRPr="008F66F3" w:rsidRDefault="008271F3" w:rsidP="00E31C72">
      <w:pPr>
        <w:pStyle w:val="Tytu"/>
        <w:ind w:left="-567"/>
        <w:rPr>
          <w:rFonts w:ascii="Times New Roman" w:hAnsi="Times New Roman" w:cs="Times New Roman"/>
        </w:rPr>
      </w:pPr>
    </w:p>
    <w:p w:rsidR="008271F3" w:rsidRPr="008F66F3" w:rsidRDefault="008271F3" w:rsidP="00E31C72">
      <w:pPr>
        <w:pStyle w:val="Tytu"/>
        <w:ind w:left="-567"/>
        <w:rPr>
          <w:rFonts w:ascii="Times New Roman" w:hAnsi="Times New Roman" w:cs="Times New Roman"/>
          <w:b w:val="0"/>
        </w:rPr>
      </w:pPr>
      <w:r w:rsidRPr="008F66F3">
        <w:rPr>
          <w:rFonts w:ascii="Times New Roman" w:hAnsi="Times New Roman" w:cs="Times New Roman"/>
          <w:b w:val="0"/>
        </w:rPr>
        <w:t>Konsultacje społeczne – formularz uwag/propozycji</w:t>
      </w:r>
    </w:p>
    <w:p w:rsidR="008271F3" w:rsidRPr="008F66F3" w:rsidRDefault="008271F3" w:rsidP="00E31C72">
      <w:pPr>
        <w:spacing w:before="240" w:after="240" w:line="276" w:lineRule="auto"/>
        <w:ind w:left="-567"/>
      </w:pPr>
      <w:r w:rsidRPr="008F66F3">
        <w:t>Uwagi/propozycje w ramach konsultacji społecznych będą przyjmowane wyłącznie na niniejszym formularzu. Uwagi zgłoszone w ramach konsultacji społecznych w inny sposób niż opisany powyżej zostaną automatycznie wyłączone z procesu ich rozpatrywania.</w:t>
      </w:r>
    </w:p>
    <w:tbl>
      <w:tblPr>
        <w:tblW w:w="10230" w:type="dxa"/>
        <w:jc w:val="center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27"/>
        <w:gridCol w:w="12"/>
        <w:gridCol w:w="3263"/>
        <w:gridCol w:w="3263"/>
        <w:gridCol w:w="3265"/>
      </w:tblGrid>
      <w:tr w:rsidR="008271F3" w:rsidRPr="008F66F3" w:rsidTr="008271F3">
        <w:trPr>
          <w:trHeight w:val="345"/>
          <w:jc w:val="center"/>
        </w:trPr>
        <w:tc>
          <w:tcPr>
            <w:tcW w:w="208" w:type="pct"/>
            <w:shd w:val="clear" w:color="auto" w:fill="F2F2F2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</w:p>
        </w:tc>
        <w:tc>
          <w:tcPr>
            <w:tcW w:w="4792" w:type="pct"/>
            <w:gridSpan w:val="4"/>
            <w:shd w:val="clear" w:color="auto" w:fill="F2F2F2"/>
            <w:vAlign w:val="center"/>
          </w:tcPr>
          <w:p w:rsidR="008271F3" w:rsidRPr="008F66F3" w:rsidRDefault="008271F3" w:rsidP="00473D52">
            <w:pPr>
              <w:ind w:right="-569"/>
              <w:rPr>
                <w:sz w:val="20"/>
              </w:rPr>
            </w:pPr>
            <w:r w:rsidRPr="008F66F3">
              <w:t>Strategia Rozwoju Gminy Ciechanowiec na lata 2021-2030</w:t>
            </w:r>
          </w:p>
        </w:tc>
      </w:tr>
      <w:tr w:rsidR="008271F3" w:rsidRPr="008F66F3" w:rsidTr="00730CFC">
        <w:trPr>
          <w:trHeight w:val="340"/>
          <w:jc w:val="center"/>
        </w:trPr>
        <w:tc>
          <w:tcPr>
            <w:tcW w:w="214" w:type="pct"/>
            <w:gridSpan w:val="2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595" w:type="pct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>Zapis w projekcie dokumentu</w:t>
            </w:r>
          </w:p>
        </w:tc>
        <w:tc>
          <w:tcPr>
            <w:tcW w:w="1595" w:type="pct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1596" w:type="pct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>Uzasadnienie</w:t>
            </w:r>
          </w:p>
        </w:tc>
      </w:tr>
      <w:tr w:rsidR="008271F3" w:rsidRPr="008F66F3" w:rsidTr="00730CFC">
        <w:trPr>
          <w:trHeight w:val="1928"/>
          <w:jc w:val="center"/>
        </w:trPr>
        <w:tc>
          <w:tcPr>
            <w:tcW w:w="214" w:type="pct"/>
            <w:gridSpan w:val="2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Cs w:val="24"/>
              </w:rPr>
            </w:pPr>
            <w:r w:rsidRPr="008F66F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</w:tr>
      <w:tr w:rsidR="008271F3" w:rsidRPr="008F66F3" w:rsidTr="00730CFC">
        <w:trPr>
          <w:trHeight w:val="1928"/>
          <w:jc w:val="center"/>
        </w:trPr>
        <w:tc>
          <w:tcPr>
            <w:tcW w:w="214" w:type="pct"/>
            <w:gridSpan w:val="2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Cs w:val="24"/>
              </w:rPr>
            </w:pPr>
            <w:r w:rsidRPr="008F66F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</w:tr>
      <w:tr w:rsidR="008271F3" w:rsidRPr="008F66F3" w:rsidTr="00730CFC">
        <w:trPr>
          <w:trHeight w:val="1928"/>
          <w:jc w:val="center"/>
        </w:trPr>
        <w:tc>
          <w:tcPr>
            <w:tcW w:w="214" w:type="pct"/>
            <w:gridSpan w:val="2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Cs w:val="24"/>
              </w:rPr>
            </w:pPr>
            <w:r w:rsidRPr="008F66F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</w:tr>
      <w:tr w:rsidR="008271F3" w:rsidRPr="008F66F3" w:rsidTr="00730CFC">
        <w:trPr>
          <w:trHeight w:val="1928"/>
          <w:jc w:val="center"/>
        </w:trPr>
        <w:tc>
          <w:tcPr>
            <w:tcW w:w="214" w:type="pct"/>
            <w:gridSpan w:val="2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Cs w:val="24"/>
              </w:rPr>
            </w:pPr>
            <w:r w:rsidRPr="008F66F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</w:tr>
      <w:tr w:rsidR="008271F3" w:rsidRPr="008F66F3" w:rsidTr="00730CFC">
        <w:trPr>
          <w:trHeight w:val="1928"/>
          <w:jc w:val="center"/>
        </w:trPr>
        <w:tc>
          <w:tcPr>
            <w:tcW w:w="214" w:type="pct"/>
            <w:gridSpan w:val="2"/>
            <w:vAlign w:val="center"/>
          </w:tcPr>
          <w:p w:rsidR="008271F3" w:rsidRPr="008F66F3" w:rsidRDefault="00730CFC" w:rsidP="00473D52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96" w:type="pct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Cs w:val="24"/>
              </w:rPr>
            </w:pPr>
          </w:p>
        </w:tc>
      </w:tr>
    </w:tbl>
    <w:p w:rsidR="008271F3" w:rsidRPr="008F66F3" w:rsidRDefault="008271F3" w:rsidP="008271F3">
      <w:pPr>
        <w:ind w:left="-567"/>
      </w:pPr>
    </w:p>
    <w:tbl>
      <w:tblPr>
        <w:tblW w:w="10206" w:type="dxa"/>
        <w:jc w:val="center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7230"/>
        <w:gridCol w:w="2976"/>
      </w:tblGrid>
      <w:tr w:rsidR="008271F3" w:rsidRPr="008F66F3" w:rsidTr="008271F3">
        <w:trPr>
          <w:trHeight w:val="267"/>
          <w:jc w:val="center"/>
        </w:trPr>
        <w:tc>
          <w:tcPr>
            <w:tcW w:w="3542" w:type="pct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1458" w:type="pct"/>
            <w:shd w:val="clear" w:color="auto" w:fill="5B9BD5"/>
            <w:vAlign w:val="center"/>
          </w:tcPr>
          <w:p w:rsidR="008271F3" w:rsidRPr="008F66F3" w:rsidRDefault="008271F3" w:rsidP="00473D52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0"/>
                <w:szCs w:val="24"/>
              </w:rPr>
            </w:pPr>
            <w:r w:rsidRPr="008F66F3">
              <w:rPr>
                <w:rFonts w:ascii="Times New Roman" w:hAnsi="Times New Roman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8271F3" w:rsidRPr="008F66F3" w:rsidTr="008271F3">
        <w:trPr>
          <w:trHeight w:val="551"/>
          <w:jc w:val="center"/>
        </w:trPr>
        <w:tc>
          <w:tcPr>
            <w:tcW w:w="3542" w:type="pct"/>
          </w:tcPr>
          <w:p w:rsidR="008271F3" w:rsidRPr="008F66F3" w:rsidRDefault="008271F3" w:rsidP="00473D5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8271F3" w:rsidRPr="008F66F3" w:rsidRDefault="008271F3" w:rsidP="00473D5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8" w:type="pct"/>
          </w:tcPr>
          <w:p w:rsidR="008271F3" w:rsidRPr="008F66F3" w:rsidRDefault="008271F3" w:rsidP="00473D52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271F3" w:rsidRPr="008F66F3" w:rsidRDefault="008271F3" w:rsidP="008271F3">
      <w:pPr>
        <w:ind w:left="-567" w:right="-569"/>
        <w:rPr>
          <w:sz w:val="20"/>
        </w:rPr>
      </w:pPr>
    </w:p>
    <w:p w:rsidR="00E31C72" w:rsidRPr="00730CFC" w:rsidRDefault="00E31C72" w:rsidP="00E31C72">
      <w:pPr>
        <w:pStyle w:val="NormalnyWeb"/>
        <w:spacing w:before="0" w:beforeAutospacing="0" w:after="0" w:afterAutospacing="0"/>
        <w:jc w:val="both"/>
        <w:rPr>
          <w:sz w:val="20"/>
          <w:szCs w:val="23"/>
        </w:rPr>
      </w:pPr>
      <w:r w:rsidRPr="00730CFC">
        <w:rPr>
          <w:sz w:val="20"/>
          <w:szCs w:val="23"/>
        </w:rPr>
        <w:t xml:space="preserve">Kompletnie wypełniony formularz można złożyć </w:t>
      </w:r>
      <w:r w:rsidR="003C0655" w:rsidRPr="00730CFC">
        <w:rPr>
          <w:sz w:val="20"/>
        </w:rPr>
        <w:t>do 31</w:t>
      </w:r>
      <w:r w:rsidRPr="00730CFC">
        <w:rPr>
          <w:sz w:val="20"/>
        </w:rPr>
        <w:t xml:space="preserve"> sierpnia 2020 r.</w:t>
      </w:r>
      <w:r w:rsidRPr="00730CFC">
        <w:rPr>
          <w:sz w:val="20"/>
          <w:szCs w:val="23"/>
        </w:rPr>
        <w:t xml:space="preserve">: </w:t>
      </w:r>
    </w:p>
    <w:p w:rsidR="00E31C72" w:rsidRPr="00730CFC" w:rsidRDefault="00E31C72" w:rsidP="00E31C72">
      <w:pPr>
        <w:pStyle w:val="Default"/>
        <w:spacing w:after="27"/>
        <w:rPr>
          <w:sz w:val="20"/>
          <w:szCs w:val="23"/>
        </w:rPr>
      </w:pPr>
      <w:r w:rsidRPr="00730CFC">
        <w:rPr>
          <w:sz w:val="20"/>
          <w:szCs w:val="23"/>
        </w:rPr>
        <w:t xml:space="preserve">– osobiście do biura podawczego w siedzibie Urzędu Miejskiego w Ciechanowcu, ul. Mickiewicza 1,  </w:t>
      </w:r>
    </w:p>
    <w:p w:rsidR="00E31C72" w:rsidRPr="00730CFC" w:rsidRDefault="00E31C72" w:rsidP="00E31C72">
      <w:pPr>
        <w:pStyle w:val="Default"/>
        <w:spacing w:after="27"/>
        <w:rPr>
          <w:sz w:val="20"/>
          <w:szCs w:val="23"/>
        </w:rPr>
      </w:pPr>
      <w:r w:rsidRPr="00730CFC">
        <w:rPr>
          <w:sz w:val="20"/>
          <w:szCs w:val="23"/>
        </w:rPr>
        <w:t xml:space="preserve">– pocztą na adres Urzędu Miejskiego w Ciechanowcu, ul. Mickiewicza 1, 18-230 Ciechanowiec, </w:t>
      </w:r>
    </w:p>
    <w:p w:rsidR="00E31C72" w:rsidRPr="00730CFC" w:rsidRDefault="00E31C72" w:rsidP="00E31C72">
      <w:pPr>
        <w:pStyle w:val="Default"/>
        <w:spacing w:after="27"/>
        <w:rPr>
          <w:sz w:val="20"/>
          <w:szCs w:val="23"/>
        </w:rPr>
      </w:pPr>
      <w:r w:rsidRPr="00730CFC">
        <w:rPr>
          <w:sz w:val="20"/>
          <w:szCs w:val="23"/>
        </w:rPr>
        <w:t xml:space="preserve">– drogą mailową: wydruki@ciechanowiec.pl, </w:t>
      </w:r>
    </w:p>
    <w:p w:rsidR="00E31C72" w:rsidRPr="00730CFC" w:rsidRDefault="00E31C72" w:rsidP="00E31C72">
      <w:pPr>
        <w:pStyle w:val="Default"/>
        <w:rPr>
          <w:sz w:val="20"/>
          <w:szCs w:val="23"/>
        </w:rPr>
      </w:pPr>
      <w:r w:rsidRPr="00730CFC">
        <w:rPr>
          <w:sz w:val="20"/>
          <w:szCs w:val="23"/>
        </w:rPr>
        <w:t xml:space="preserve">– faksem na nr: 86 277 10 66. </w:t>
      </w:r>
    </w:p>
    <w:p w:rsidR="008271F3" w:rsidRDefault="008271F3" w:rsidP="00E31C72">
      <w:pPr>
        <w:ind w:left="-567" w:right="-569"/>
      </w:pPr>
    </w:p>
    <w:sectPr w:rsidR="008271F3" w:rsidSect="00713260">
      <w:footerReference w:type="default" r:id="rId8"/>
      <w:pgSz w:w="11906" w:h="16838"/>
      <w:pgMar w:top="284" w:right="707" w:bottom="142" w:left="993" w:header="708" w:footer="7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D80" w:rsidRDefault="00544D80">
      <w:r>
        <w:separator/>
      </w:r>
    </w:p>
  </w:endnote>
  <w:endnote w:type="continuationSeparator" w:id="0">
    <w:p w:rsidR="00544D80" w:rsidRDefault="0054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A0" w:rsidRPr="00C53DA8" w:rsidRDefault="00FE7862" w:rsidP="00C53DA8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D80" w:rsidRDefault="00544D80">
      <w:r>
        <w:separator/>
      </w:r>
    </w:p>
  </w:footnote>
  <w:footnote w:type="continuationSeparator" w:id="0">
    <w:p w:rsidR="00544D80" w:rsidRDefault="00544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8C1"/>
    <w:multiLevelType w:val="hybridMultilevel"/>
    <w:tmpl w:val="D8663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2B01"/>
    <w:multiLevelType w:val="hybridMultilevel"/>
    <w:tmpl w:val="B400DFC4"/>
    <w:lvl w:ilvl="0" w:tplc="193693A4">
      <w:start w:val="7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0696B"/>
    <w:multiLevelType w:val="hybridMultilevel"/>
    <w:tmpl w:val="1A081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32A4C"/>
    <w:multiLevelType w:val="hybridMultilevel"/>
    <w:tmpl w:val="1896734A"/>
    <w:lvl w:ilvl="0" w:tplc="E5A8FD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F4FC2"/>
    <w:rsid w:val="00010B75"/>
    <w:rsid w:val="000C0D9A"/>
    <w:rsid w:val="00201C0A"/>
    <w:rsid w:val="002B4063"/>
    <w:rsid w:val="002F2ECB"/>
    <w:rsid w:val="002F4FC2"/>
    <w:rsid w:val="003413CB"/>
    <w:rsid w:val="00345B07"/>
    <w:rsid w:val="00351C01"/>
    <w:rsid w:val="0038258A"/>
    <w:rsid w:val="003C0655"/>
    <w:rsid w:val="004A0013"/>
    <w:rsid w:val="004B35BB"/>
    <w:rsid w:val="004E395C"/>
    <w:rsid w:val="004F49AF"/>
    <w:rsid w:val="00544D80"/>
    <w:rsid w:val="005503E7"/>
    <w:rsid w:val="005B1007"/>
    <w:rsid w:val="005B7447"/>
    <w:rsid w:val="005F4905"/>
    <w:rsid w:val="00631D9E"/>
    <w:rsid w:val="0068414E"/>
    <w:rsid w:val="00710CF4"/>
    <w:rsid w:val="00713260"/>
    <w:rsid w:val="00721134"/>
    <w:rsid w:val="00730CFC"/>
    <w:rsid w:val="007559D4"/>
    <w:rsid w:val="00756BE7"/>
    <w:rsid w:val="0078685A"/>
    <w:rsid w:val="008271F3"/>
    <w:rsid w:val="00850053"/>
    <w:rsid w:val="00866516"/>
    <w:rsid w:val="009E218E"/>
    <w:rsid w:val="00AC65E8"/>
    <w:rsid w:val="00AF61A9"/>
    <w:rsid w:val="00B475D0"/>
    <w:rsid w:val="00BC5DFC"/>
    <w:rsid w:val="00BC6FFB"/>
    <w:rsid w:val="00BD3867"/>
    <w:rsid w:val="00BE727A"/>
    <w:rsid w:val="00C06098"/>
    <w:rsid w:val="00C23969"/>
    <w:rsid w:val="00C567A6"/>
    <w:rsid w:val="00CD706D"/>
    <w:rsid w:val="00D108E7"/>
    <w:rsid w:val="00D12162"/>
    <w:rsid w:val="00D77115"/>
    <w:rsid w:val="00DE3472"/>
    <w:rsid w:val="00E121E4"/>
    <w:rsid w:val="00E279F6"/>
    <w:rsid w:val="00E31C72"/>
    <w:rsid w:val="00E34AEB"/>
    <w:rsid w:val="00E71BDD"/>
    <w:rsid w:val="00E74678"/>
    <w:rsid w:val="00E80EEE"/>
    <w:rsid w:val="00F43FF6"/>
    <w:rsid w:val="00FE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F4FC2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2F4FC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4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FC2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2F4FC2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09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C239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96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5">
    <w:name w:val="Light List Accent 5"/>
    <w:basedOn w:val="Standardowy"/>
    <w:uiPriority w:val="61"/>
    <w:rsid w:val="004B3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5">
    <w:name w:val="Medium Shading 1 Accent 5"/>
    <w:basedOn w:val="Standardowy"/>
    <w:uiPriority w:val="63"/>
    <w:rsid w:val="004B3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4B3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3akcent6">
    <w:name w:val="Medium Grid 3 Accent 6"/>
    <w:basedOn w:val="Standardowy"/>
    <w:uiPriority w:val="69"/>
    <w:rsid w:val="004B3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siatka2akcent5">
    <w:name w:val="Medium Grid 2 Accent 5"/>
    <w:basedOn w:val="Standardowy"/>
    <w:uiPriority w:val="68"/>
    <w:rsid w:val="004B35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ecieniowanieakcent5">
    <w:name w:val="Light Shading Accent 5"/>
    <w:basedOn w:val="Standardowy"/>
    <w:uiPriority w:val="60"/>
    <w:rsid w:val="004B35B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4B35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nyWeb">
    <w:name w:val="Normal (Web)"/>
    <w:basedOn w:val="Normalny"/>
    <w:uiPriority w:val="99"/>
    <w:unhideWhenUsed/>
    <w:rsid w:val="00D108E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108E7"/>
    <w:rPr>
      <w:b/>
      <w:bCs/>
    </w:rPr>
  </w:style>
  <w:style w:type="paragraph" w:customStyle="1" w:styleId="Default">
    <w:name w:val="Default"/>
    <w:rsid w:val="00D10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271F3"/>
    <w:pPr>
      <w:spacing w:after="120" w:line="360" w:lineRule="auto"/>
      <w:ind w:left="283"/>
    </w:pPr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71F3"/>
    <w:rPr>
      <w:rFonts w:ascii="Calibri Light" w:eastAsia="Calibri Light" w:hAnsi="Calibri Ligh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792C7-FF99-47B7-9C88-440CF287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>Strategia Rozwoju Gminy Ciechanowiec 2030</dc:subject>
  <dc:creator>Magda</dc:creator>
  <cp:lastModifiedBy>MKondraciuk</cp:lastModifiedBy>
  <cp:revision>3</cp:revision>
  <cp:lastPrinted>2020-07-31T09:27:00Z</cp:lastPrinted>
  <dcterms:created xsi:type="dcterms:W3CDTF">2020-08-05T10:16:00Z</dcterms:created>
  <dcterms:modified xsi:type="dcterms:W3CDTF">2020-08-10T09:49:00Z</dcterms:modified>
</cp:coreProperties>
</file>