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1" w:rsidRPr="00D02D9A" w:rsidRDefault="008E1531" w:rsidP="008E1531">
      <w:pPr>
        <w:widowControl w:val="0"/>
        <w:autoSpaceDE w:val="0"/>
        <w:spacing w:before="0" w:after="0"/>
        <w:rPr>
          <w:rFonts w:cs="Times New Roman"/>
          <w:b/>
          <w:color w:val="000000"/>
          <w:sz w:val="22"/>
          <w:lang w:val="pl-PL"/>
        </w:rPr>
      </w:pPr>
      <w:r w:rsidRPr="00D02D9A">
        <w:rPr>
          <w:rFonts w:cs="Times New Roman"/>
          <w:b/>
          <w:bCs/>
          <w:caps/>
          <w:color w:val="000000"/>
          <w:sz w:val="28"/>
          <w:szCs w:val="28"/>
          <w:lang w:val="pl-PL"/>
        </w:rPr>
        <w:t>PROJEKT</w:t>
      </w:r>
    </w:p>
    <w:p w:rsidR="00110D65" w:rsidRPr="00110D65" w:rsidRDefault="00110D65" w:rsidP="00110D65">
      <w:pPr>
        <w:pStyle w:val="Tytu"/>
        <w:jc w:val="center"/>
        <w:rPr>
          <w:smallCaps/>
          <w:sz w:val="64"/>
          <w:szCs w:val="64"/>
          <w:lang w:val="pl-PL"/>
        </w:rPr>
      </w:pPr>
      <w:bookmarkStart w:id="0" w:name="_Toc42107875"/>
      <w:r>
        <w:rPr>
          <w:smallCaps/>
          <w:sz w:val="64"/>
          <w:szCs w:val="64"/>
          <w:lang w:val="pl-PL"/>
        </w:rPr>
        <w:t>Sprawozdanie z </w:t>
      </w:r>
      <w:r w:rsidRPr="00110D65">
        <w:rPr>
          <w:smallCaps/>
          <w:sz w:val="64"/>
          <w:szCs w:val="64"/>
          <w:lang w:val="pl-PL"/>
        </w:rPr>
        <w:t xml:space="preserve">przeprowadzonych konsultacji społecznych w formie badania opinii mieszkańców z wykorzystaniem formularza ankietowego na potrzeby opracowania projektu Strategii Rozwoju </w:t>
      </w:r>
      <w:r>
        <w:rPr>
          <w:smallCaps/>
          <w:sz w:val="64"/>
          <w:szCs w:val="64"/>
          <w:lang w:val="pl-PL"/>
        </w:rPr>
        <w:t>Gminy Ciechanowiec na </w:t>
      </w:r>
      <w:r w:rsidRPr="00110D65">
        <w:rPr>
          <w:smallCaps/>
          <w:sz w:val="64"/>
          <w:szCs w:val="64"/>
          <w:lang w:val="pl-PL"/>
        </w:rPr>
        <w:t>lata 2021-2030</w:t>
      </w:r>
    </w:p>
    <w:p w:rsidR="00110D65" w:rsidRDefault="00110D65" w:rsidP="008E1531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lang w:val="pl-PL"/>
        </w:rPr>
      </w:pPr>
    </w:p>
    <w:p w:rsidR="008E1531" w:rsidRPr="00D02D9A" w:rsidRDefault="0073786E" w:rsidP="008E1531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lang w:val="pl-PL"/>
        </w:rPr>
      </w:pPr>
      <w:bookmarkStart w:id="1" w:name="_Toc47938851"/>
      <w:r w:rsidRPr="00D02D9A">
        <w:rPr>
          <w:rFonts w:ascii="Times New Roman" w:hAnsi="Times New Roman" w:cs="Times New Roman"/>
          <w:lang w:val="pl-PL"/>
        </w:rPr>
        <w:t>Spis treści</w:t>
      </w:r>
      <w:bookmarkEnd w:id="0"/>
      <w:bookmarkEnd w:id="1"/>
    </w:p>
    <w:p w:rsidR="001A273D" w:rsidRDefault="006A060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 w:bidi="ar-SA"/>
        </w:rPr>
      </w:pPr>
      <w:r w:rsidRPr="006A060D">
        <w:rPr>
          <w:lang w:val="pl-PL"/>
        </w:rPr>
        <w:fldChar w:fldCharType="begin"/>
      </w:r>
      <w:r w:rsidR="008E1531" w:rsidRPr="00D02D9A">
        <w:rPr>
          <w:lang w:val="pl-PL"/>
        </w:rPr>
        <w:instrText xml:space="preserve"> TOC \o "1-3" \h \z \u </w:instrText>
      </w:r>
      <w:r w:rsidRPr="006A060D">
        <w:rPr>
          <w:lang w:val="pl-PL"/>
        </w:rPr>
        <w:fldChar w:fldCharType="separate"/>
      </w:r>
      <w:hyperlink w:anchor="_Toc47938851" w:history="1">
        <w:r w:rsidR="001A273D" w:rsidRPr="00EF783C">
          <w:rPr>
            <w:rStyle w:val="Hipercze"/>
            <w:noProof/>
            <w:lang w:val="pl-PL"/>
          </w:rPr>
          <w:t>Spis treści</w:t>
        </w:r>
        <w:r w:rsidR="001A273D">
          <w:rPr>
            <w:noProof/>
            <w:webHidden/>
          </w:rPr>
          <w:tab/>
        </w:r>
        <w:r w:rsidR="001A273D">
          <w:rPr>
            <w:noProof/>
            <w:webHidden/>
          </w:rPr>
          <w:fldChar w:fldCharType="begin"/>
        </w:r>
        <w:r w:rsidR="001A273D">
          <w:rPr>
            <w:noProof/>
            <w:webHidden/>
          </w:rPr>
          <w:instrText xml:space="preserve"> PAGEREF _Toc47938851 \h </w:instrText>
        </w:r>
        <w:r w:rsidR="001A273D">
          <w:rPr>
            <w:noProof/>
            <w:webHidden/>
          </w:rPr>
        </w:r>
        <w:r w:rsidR="001A273D">
          <w:rPr>
            <w:noProof/>
            <w:webHidden/>
          </w:rPr>
          <w:fldChar w:fldCharType="separate"/>
        </w:r>
        <w:r w:rsidR="001A273D">
          <w:rPr>
            <w:noProof/>
            <w:webHidden/>
          </w:rPr>
          <w:t>1</w:t>
        </w:r>
        <w:r w:rsidR="001A273D">
          <w:rPr>
            <w:noProof/>
            <w:webHidden/>
          </w:rPr>
          <w:fldChar w:fldCharType="end"/>
        </w:r>
      </w:hyperlink>
    </w:p>
    <w:p w:rsidR="001A273D" w:rsidRDefault="001A273D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 w:bidi="ar-SA"/>
        </w:rPr>
      </w:pPr>
      <w:hyperlink w:anchor="_Toc47938852" w:history="1">
        <w:r w:rsidRPr="00EF783C">
          <w:rPr>
            <w:rStyle w:val="Hipercze"/>
            <w:noProof/>
            <w:lang w:val="pl-PL"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 w:bidi="ar-SA"/>
          </w:rPr>
          <w:tab/>
        </w:r>
        <w:r w:rsidRPr="00EF783C">
          <w:rPr>
            <w:rStyle w:val="Hipercze"/>
            <w:noProof/>
            <w:lang w:val="pl-PL"/>
          </w:rPr>
          <w:t>Wyniki badania opinii mieszkańców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 w:bidi="ar-SA"/>
        </w:rPr>
      </w:pPr>
      <w:hyperlink w:anchor="_Toc47938853" w:history="1">
        <w:r w:rsidRPr="00EF783C">
          <w:rPr>
            <w:rStyle w:val="Hipercze"/>
            <w:noProof/>
            <w:lang w:val="pl-PL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 w:bidi="ar-SA"/>
          </w:rPr>
          <w:tab/>
        </w:r>
        <w:r w:rsidRPr="00EF783C">
          <w:rPr>
            <w:rStyle w:val="Hipercze"/>
            <w:noProof/>
            <w:lang w:val="pl-PL"/>
          </w:rPr>
          <w:t>Wprowadzenie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 w:bidi="ar-SA"/>
        </w:rPr>
      </w:pPr>
      <w:hyperlink w:anchor="_Toc47938854" w:history="1">
        <w:r w:rsidRPr="00EF783C">
          <w:rPr>
            <w:rStyle w:val="Hipercze"/>
            <w:noProof/>
            <w:lang w:val="pl-PL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 w:bidi="ar-SA"/>
          </w:rPr>
          <w:tab/>
        </w:r>
        <w:r w:rsidRPr="00EF783C">
          <w:rPr>
            <w:rStyle w:val="Hipercze"/>
            <w:noProof/>
            <w:lang w:val="pl-PL"/>
          </w:rPr>
          <w:t>Próba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 w:bidi="ar-SA"/>
        </w:rPr>
      </w:pPr>
      <w:hyperlink w:anchor="_Toc47938855" w:history="1">
        <w:r w:rsidRPr="00EF783C">
          <w:rPr>
            <w:rStyle w:val="Hipercze"/>
            <w:noProof/>
            <w:lang w:val="pl-PL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 w:bidi="ar-SA"/>
          </w:rPr>
          <w:tab/>
        </w:r>
        <w:r w:rsidRPr="00EF783C">
          <w:rPr>
            <w:rStyle w:val="Hipercze"/>
            <w:noProof/>
            <w:lang w:val="pl-PL"/>
          </w:rPr>
          <w:t>Wyniki badania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 w:bidi="ar-SA"/>
        </w:rPr>
      </w:pPr>
      <w:hyperlink w:anchor="_Toc47938856" w:history="1">
        <w:r w:rsidRPr="00EF783C">
          <w:rPr>
            <w:rStyle w:val="Hipercze"/>
            <w:noProof/>
            <w:lang w:val="pl-PL"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 w:bidi="ar-SA"/>
          </w:rPr>
          <w:tab/>
        </w:r>
        <w:r w:rsidRPr="00EF783C">
          <w:rPr>
            <w:rStyle w:val="Hipercze"/>
            <w:noProof/>
            <w:lang w:val="pl-PL"/>
          </w:rPr>
          <w:t>Podsumowanie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1531" w:rsidRPr="00D02D9A" w:rsidRDefault="006A060D" w:rsidP="000930BC">
      <w:pPr>
        <w:spacing w:before="0" w:after="0"/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fldChar w:fldCharType="end"/>
      </w:r>
    </w:p>
    <w:p w:rsidR="008E1531" w:rsidRPr="00D02D9A" w:rsidRDefault="008E1531" w:rsidP="008E1531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br w:type="page"/>
      </w:r>
    </w:p>
    <w:p w:rsidR="000F5ACE" w:rsidRPr="00D02D9A" w:rsidRDefault="000F5ACE" w:rsidP="003D55D4">
      <w:pPr>
        <w:pStyle w:val="Nagwek1"/>
        <w:rPr>
          <w:rFonts w:ascii="Times New Roman" w:hAnsi="Times New Roman" w:cs="Times New Roman"/>
          <w:lang w:val="pl-PL" w:bidi="ar-SA"/>
        </w:rPr>
      </w:pPr>
      <w:bookmarkStart w:id="2" w:name="_Toc47938852"/>
      <w:r w:rsidRPr="00D02D9A">
        <w:rPr>
          <w:rFonts w:ascii="Times New Roman" w:hAnsi="Times New Roman" w:cs="Times New Roman"/>
          <w:lang w:val="pl-PL" w:bidi="ar-SA"/>
        </w:rPr>
        <w:lastRenderedPageBreak/>
        <w:t xml:space="preserve">Wyniki </w:t>
      </w:r>
      <w:r w:rsidRPr="00D02D9A">
        <w:rPr>
          <w:rFonts w:ascii="Times New Roman" w:hAnsi="Times New Roman" w:cs="Times New Roman"/>
          <w:lang w:val="pl-PL"/>
        </w:rPr>
        <w:t>badania</w:t>
      </w:r>
      <w:r w:rsidRPr="00D02D9A">
        <w:rPr>
          <w:rFonts w:ascii="Times New Roman" w:hAnsi="Times New Roman" w:cs="Times New Roman"/>
          <w:lang w:val="pl-PL" w:bidi="ar-SA"/>
        </w:rPr>
        <w:t xml:space="preserve"> opinii mieszkańców</w:t>
      </w:r>
      <w:bookmarkEnd w:id="2"/>
    </w:p>
    <w:p w:rsidR="00DA2964" w:rsidRPr="00D02D9A" w:rsidRDefault="000F5ACE" w:rsidP="003D55D4">
      <w:pPr>
        <w:pStyle w:val="Nagwek2"/>
        <w:rPr>
          <w:rFonts w:ascii="Times New Roman" w:hAnsi="Times New Roman" w:cs="Times New Roman"/>
          <w:lang w:val="pl-PL"/>
        </w:rPr>
      </w:pPr>
      <w:bookmarkStart w:id="3" w:name="_Toc47938853"/>
      <w:r w:rsidRPr="00D02D9A">
        <w:rPr>
          <w:rFonts w:ascii="Times New Roman" w:hAnsi="Times New Roman" w:cs="Times New Roman"/>
          <w:lang w:val="pl-PL"/>
        </w:rPr>
        <w:t>Wprowadzenie</w:t>
      </w:r>
      <w:bookmarkEnd w:id="3"/>
    </w:p>
    <w:p w:rsidR="00EC4C36" w:rsidRPr="00D02D9A" w:rsidRDefault="00FA0A86" w:rsidP="00EC4C36">
      <w:pPr>
        <w:rPr>
          <w:rFonts w:cs="Times New Roman"/>
          <w:lang w:val="pl-PL"/>
        </w:rPr>
      </w:pPr>
      <w:r w:rsidRPr="00D02D9A">
        <w:rPr>
          <w:rFonts w:cs="Times New Roman"/>
          <w:lang w:val="pl-PL" w:bidi="ar-SA"/>
        </w:rPr>
        <w:tab/>
      </w:r>
      <w:r w:rsidR="003D651C" w:rsidRPr="00D02D9A">
        <w:rPr>
          <w:rFonts w:cs="Times New Roman"/>
          <w:sz w:val="23"/>
          <w:szCs w:val="23"/>
          <w:lang w:val="pl-PL"/>
        </w:rPr>
        <w:t xml:space="preserve">Prace nad przygotowaniem najważniejszego dokumentu planistycznego – Strategii Rozwoju Gminy Ciechanowiec na lata 2021–2030, prowadzono przy uwzględnieniu udziału społecznego. Jedną z form partycypowania była możliwość wypełnienia formularza badania ankietowego, dotyczącego oceny obecnych warunków życia na terenie Gminy oraz oczekiwanych przez badanych kierunków jej dalszego rozwoju. </w:t>
      </w:r>
      <w:r w:rsidR="000F5ACE" w:rsidRPr="00D02D9A">
        <w:rPr>
          <w:rFonts w:cs="Times New Roman"/>
          <w:lang w:val="pl-PL" w:bidi="ar-SA"/>
        </w:rPr>
        <w:t xml:space="preserve">Badanie ankietowe zostało </w:t>
      </w:r>
      <w:r w:rsidR="003D651C" w:rsidRPr="00D02D9A">
        <w:rPr>
          <w:rFonts w:cs="Times New Roman"/>
          <w:lang w:val="pl-PL" w:bidi="ar-SA"/>
        </w:rPr>
        <w:t>p</w:t>
      </w:r>
      <w:r w:rsidR="000F5ACE" w:rsidRPr="00D02D9A">
        <w:rPr>
          <w:rFonts w:cs="Times New Roman"/>
          <w:lang w:val="pl-PL" w:bidi="ar-SA"/>
        </w:rPr>
        <w:t>rzeprowadzone</w:t>
      </w:r>
      <w:r w:rsidR="003D651C" w:rsidRPr="00D02D9A">
        <w:rPr>
          <w:rFonts w:cs="Times New Roman"/>
          <w:lang w:val="pl-PL" w:bidi="ar-SA"/>
        </w:rPr>
        <w:t xml:space="preserve"> w </w:t>
      </w:r>
      <w:r w:rsidR="00EC4C36" w:rsidRPr="00D02D9A">
        <w:rPr>
          <w:rFonts w:cs="Times New Roman"/>
          <w:lang w:val="pl-PL" w:bidi="ar-SA"/>
        </w:rPr>
        <w:t>okresie</w:t>
      </w:r>
      <w:r w:rsidR="000F5ACE" w:rsidRPr="00D02D9A">
        <w:rPr>
          <w:rFonts w:cs="Times New Roman"/>
          <w:lang w:val="pl-PL" w:bidi="ar-SA"/>
        </w:rPr>
        <w:t xml:space="preserve"> od </w:t>
      </w:r>
      <w:r w:rsidR="00D633CE" w:rsidRPr="00D02D9A">
        <w:rPr>
          <w:rFonts w:cs="Times New Roman"/>
          <w:lang w:val="pl-PL" w:bidi="ar-SA"/>
        </w:rPr>
        <w:t>25</w:t>
      </w:r>
      <w:r w:rsidR="00DA2964" w:rsidRPr="00D02D9A">
        <w:rPr>
          <w:rFonts w:cs="Times New Roman"/>
          <w:lang w:val="pl-PL" w:bidi="ar-SA"/>
        </w:rPr>
        <w:t xml:space="preserve"> maja </w:t>
      </w:r>
      <w:r w:rsidR="000F5ACE" w:rsidRPr="00D02D9A">
        <w:rPr>
          <w:rFonts w:cs="Times New Roman"/>
          <w:lang w:val="pl-PL" w:bidi="ar-SA"/>
        </w:rPr>
        <w:t xml:space="preserve">do </w:t>
      </w:r>
      <w:r w:rsidR="003F520C" w:rsidRPr="00D02D9A">
        <w:rPr>
          <w:rFonts w:cs="Times New Roman"/>
          <w:lang w:val="pl-PL" w:bidi="ar-SA"/>
        </w:rPr>
        <w:t>8 czerwc</w:t>
      </w:r>
      <w:r w:rsidR="00DA2964" w:rsidRPr="00D02D9A">
        <w:rPr>
          <w:rFonts w:cs="Times New Roman"/>
          <w:lang w:val="pl-PL" w:bidi="ar-SA"/>
        </w:rPr>
        <w:t>a 2020</w:t>
      </w:r>
      <w:r w:rsidR="000F5ACE" w:rsidRPr="00D02D9A">
        <w:rPr>
          <w:rFonts w:cs="Times New Roman"/>
          <w:lang w:val="pl-PL" w:bidi="ar-SA"/>
        </w:rPr>
        <w:t xml:space="preserve"> roku. </w:t>
      </w:r>
      <w:r w:rsidR="00EC4C36" w:rsidRPr="00D02D9A">
        <w:rPr>
          <w:rFonts w:cs="Times New Roman"/>
          <w:lang w:val="pl-PL"/>
        </w:rPr>
        <w:t>Ankietę wśród mieszkańców przeprowadzono wykorzystując metodę doboru kuli śnieżnej. Kwestionar</w:t>
      </w:r>
      <w:r w:rsidR="00F8455F" w:rsidRPr="00D02D9A">
        <w:rPr>
          <w:rFonts w:cs="Times New Roman"/>
          <w:lang w:val="pl-PL"/>
        </w:rPr>
        <w:t>iusz został rozdystrybuowany za </w:t>
      </w:r>
      <w:r w:rsidR="00EC4C36" w:rsidRPr="00D02D9A">
        <w:rPr>
          <w:rFonts w:cs="Times New Roman"/>
          <w:lang w:val="pl-PL"/>
        </w:rPr>
        <w:t>pomocą strony internetowej,</w:t>
      </w:r>
      <w:r w:rsidR="00631947" w:rsidRPr="00D02D9A">
        <w:rPr>
          <w:rFonts w:cs="Times New Roman"/>
          <w:lang w:val="pl-PL"/>
        </w:rPr>
        <w:t xml:space="preserve"> </w:t>
      </w:r>
      <w:r w:rsidR="00EC4C36" w:rsidRPr="00D02D9A">
        <w:rPr>
          <w:rFonts w:cs="Times New Roman"/>
          <w:lang w:val="pl-PL"/>
        </w:rPr>
        <w:t>mediów społecznościowych</w:t>
      </w:r>
      <w:r w:rsidR="00631947" w:rsidRPr="00D02D9A">
        <w:rPr>
          <w:rFonts w:cs="Times New Roman"/>
          <w:lang w:val="pl-PL"/>
        </w:rPr>
        <w:t xml:space="preserve"> </w:t>
      </w:r>
      <w:r w:rsidR="00EC4C36" w:rsidRPr="00D02D9A">
        <w:rPr>
          <w:rFonts w:cs="Times New Roman"/>
          <w:lang w:val="pl-PL"/>
        </w:rPr>
        <w:t>oraz w formie tradycyjnej: papierowej - oba zawierające tożsame pytania.</w:t>
      </w:r>
    </w:p>
    <w:p w:rsidR="000F5ACE" w:rsidRPr="00D02D9A" w:rsidRDefault="00FA0A86" w:rsidP="0097220D">
      <w:pPr>
        <w:rPr>
          <w:rFonts w:cs="Times New Roman"/>
          <w:color w:val="FF0000"/>
          <w:sz w:val="22"/>
          <w:lang w:val="pl-PL" w:bidi="ar-SA"/>
        </w:rPr>
      </w:pPr>
      <w:r w:rsidRPr="00D02D9A">
        <w:rPr>
          <w:rFonts w:cs="Times New Roman"/>
          <w:lang w:val="pl-PL" w:bidi="ar-SA"/>
        </w:rPr>
        <w:tab/>
      </w:r>
      <w:r w:rsidR="003D651C" w:rsidRPr="00D02D9A">
        <w:rPr>
          <w:rFonts w:cs="Times New Roman"/>
          <w:lang w:val="pl-PL" w:bidi="ar-SA"/>
        </w:rPr>
        <w:t>Ankieta była</w:t>
      </w:r>
      <w:r w:rsidR="000F5ACE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/>
        </w:rPr>
        <w:t>udostępniona</w:t>
      </w:r>
      <w:r w:rsidR="00DA2964" w:rsidRPr="00D02D9A">
        <w:rPr>
          <w:rFonts w:cs="Times New Roman"/>
          <w:lang w:val="pl-PL"/>
        </w:rPr>
        <w:t xml:space="preserve"> </w:t>
      </w:r>
      <w:r w:rsidR="000F5ACE" w:rsidRPr="00D02D9A">
        <w:rPr>
          <w:rFonts w:cs="Times New Roman"/>
          <w:lang w:val="pl-PL"/>
        </w:rPr>
        <w:t>w formie papierowego kwestionariusza do samodzielnego uzupełniania (formularze były wyłożone</w:t>
      </w:r>
      <w:r w:rsidR="00DA2964" w:rsidRPr="00D02D9A">
        <w:rPr>
          <w:rFonts w:cs="Times New Roman"/>
          <w:lang w:val="pl-PL"/>
        </w:rPr>
        <w:t xml:space="preserve"> w budynku</w:t>
      </w:r>
      <w:r w:rsidR="000F5ACE" w:rsidRPr="00D02D9A">
        <w:rPr>
          <w:rFonts w:cs="Times New Roman"/>
          <w:lang w:val="pl-PL"/>
        </w:rPr>
        <w:t xml:space="preserve"> </w:t>
      </w:r>
      <w:r w:rsidR="00240F2D" w:rsidRPr="00D02D9A">
        <w:rPr>
          <w:rFonts w:cs="Times New Roman"/>
          <w:lang w:val="pl-PL"/>
        </w:rPr>
        <w:t>urzędu)</w:t>
      </w:r>
      <w:r w:rsidR="000F5ACE" w:rsidRPr="00D02D9A">
        <w:rPr>
          <w:rFonts w:cs="Times New Roman"/>
          <w:lang w:val="pl-PL"/>
        </w:rPr>
        <w:t xml:space="preserve"> oraz w wersji elektronicznej</w:t>
      </w:r>
      <w:r w:rsidR="00631947" w:rsidRPr="00D02D9A">
        <w:rPr>
          <w:rFonts w:cs="Times New Roman"/>
          <w:lang w:val="pl-PL"/>
        </w:rPr>
        <w:t xml:space="preserve"> </w:t>
      </w:r>
      <w:r w:rsidR="000F5ACE" w:rsidRPr="00D02D9A">
        <w:rPr>
          <w:rFonts w:cs="Times New Roman"/>
          <w:lang w:val="pl-PL"/>
        </w:rPr>
        <w:t xml:space="preserve">zamieszczonej na </w:t>
      </w:r>
      <w:r w:rsidR="00DA2964" w:rsidRPr="00D02D9A">
        <w:rPr>
          <w:rFonts w:cs="Times New Roman"/>
          <w:lang w:val="pl-PL"/>
        </w:rPr>
        <w:t xml:space="preserve">Miejskim Portalu Internetowym </w:t>
      </w:r>
      <w:hyperlink r:id="rId8" w:history="1">
        <w:r w:rsidR="00D633CE" w:rsidRPr="00D02D9A">
          <w:rPr>
            <w:rStyle w:val="Hipercze"/>
            <w:rFonts w:cs="Times New Roman"/>
            <w:lang w:val="pl-PL"/>
          </w:rPr>
          <w:t>www.ciechanowiec.pl</w:t>
        </w:r>
      </w:hyperlink>
      <w:r w:rsidR="00D633CE" w:rsidRPr="00D02D9A">
        <w:rPr>
          <w:rFonts w:cs="Times New Roman"/>
          <w:lang w:val="pl-PL"/>
        </w:rPr>
        <w:t xml:space="preserve">. </w:t>
      </w:r>
      <w:r w:rsidR="00DC1599" w:rsidRPr="00D02D9A">
        <w:rPr>
          <w:rFonts w:cs="Times New Roman"/>
          <w:lang w:val="pl-PL"/>
        </w:rPr>
        <w:t>Informacje oraz zaproszenia do </w:t>
      </w:r>
      <w:r w:rsidR="000F5ACE" w:rsidRPr="00D02D9A">
        <w:rPr>
          <w:rFonts w:cs="Times New Roman"/>
          <w:lang w:val="pl-PL"/>
        </w:rPr>
        <w:t>udziału w badaniu</w:t>
      </w:r>
      <w:r w:rsidR="0097220D" w:rsidRPr="00D02D9A">
        <w:rPr>
          <w:rFonts w:cs="Times New Roman"/>
          <w:lang w:val="pl-PL"/>
        </w:rPr>
        <w:t xml:space="preserve"> </w:t>
      </w:r>
      <w:r w:rsidR="000F5ACE" w:rsidRPr="00D02D9A">
        <w:rPr>
          <w:rFonts w:cs="Times New Roman"/>
          <w:lang w:val="pl-PL"/>
        </w:rPr>
        <w:t xml:space="preserve">pojawiały się na </w:t>
      </w:r>
      <w:r w:rsidR="0097220D" w:rsidRPr="00D02D9A">
        <w:rPr>
          <w:rFonts w:cs="Times New Roman"/>
          <w:lang w:val="pl-PL"/>
        </w:rPr>
        <w:t xml:space="preserve">stronie internetowej urzędu </w:t>
      </w:r>
      <w:r w:rsidR="003D651C" w:rsidRPr="00D02D9A">
        <w:rPr>
          <w:rFonts w:cs="Times New Roman"/>
          <w:lang w:val="pl-PL"/>
        </w:rPr>
        <w:t>oraz w </w:t>
      </w:r>
      <w:r w:rsidR="000F5ACE" w:rsidRPr="00D02D9A">
        <w:rPr>
          <w:rFonts w:cs="Times New Roman"/>
          <w:lang w:val="pl-PL"/>
        </w:rPr>
        <w:t>mediach społecznościowych.</w:t>
      </w:r>
    </w:p>
    <w:p w:rsidR="000F5ACE" w:rsidRPr="00D02D9A" w:rsidRDefault="000F5ACE" w:rsidP="003D55D4">
      <w:pPr>
        <w:pStyle w:val="Nagwek2"/>
        <w:rPr>
          <w:rFonts w:ascii="Times New Roman" w:hAnsi="Times New Roman" w:cs="Times New Roman"/>
          <w:lang w:val="pl-PL"/>
        </w:rPr>
      </w:pPr>
      <w:bookmarkStart w:id="4" w:name="_Toc47938854"/>
      <w:r w:rsidRPr="00D02D9A">
        <w:rPr>
          <w:rFonts w:ascii="Times New Roman" w:hAnsi="Times New Roman" w:cs="Times New Roman"/>
          <w:lang w:val="pl-PL"/>
        </w:rPr>
        <w:t>Próba</w:t>
      </w:r>
      <w:bookmarkEnd w:id="4"/>
    </w:p>
    <w:p w:rsidR="000F5ACE" w:rsidRPr="00D02D9A" w:rsidRDefault="00FA0A86" w:rsidP="0097220D">
      <w:pPr>
        <w:rPr>
          <w:rFonts w:cs="Times New Roman"/>
          <w:lang w:val="pl-PL" w:bidi="ar-SA"/>
        </w:rPr>
      </w:pPr>
      <w:r w:rsidRPr="00D02D9A">
        <w:rPr>
          <w:rFonts w:cs="Times New Roman"/>
          <w:lang w:val="pl-PL" w:bidi="ar-SA"/>
        </w:rPr>
        <w:tab/>
      </w:r>
      <w:r w:rsidR="000F5ACE" w:rsidRPr="00D02D9A">
        <w:rPr>
          <w:rFonts w:cs="Times New Roman"/>
          <w:lang w:val="pl-PL" w:bidi="ar-SA"/>
        </w:rPr>
        <w:t xml:space="preserve">W badaniu wzięło udział </w:t>
      </w:r>
      <w:r w:rsidR="00BC00E9" w:rsidRPr="00D02D9A">
        <w:rPr>
          <w:rFonts w:cs="Times New Roman"/>
          <w:lang w:val="pl-PL" w:bidi="ar-SA"/>
        </w:rPr>
        <w:t>31</w:t>
      </w:r>
      <w:r w:rsidR="000F5ACE" w:rsidRPr="00D02D9A">
        <w:rPr>
          <w:rFonts w:cs="Times New Roman"/>
          <w:lang w:val="pl-PL" w:bidi="ar-SA"/>
        </w:rPr>
        <w:t xml:space="preserve"> osób, większość z nich wypełni</w:t>
      </w:r>
      <w:r w:rsidR="0097220D" w:rsidRPr="00D02D9A">
        <w:rPr>
          <w:rFonts w:cs="Times New Roman"/>
          <w:lang w:val="pl-PL" w:bidi="ar-SA"/>
        </w:rPr>
        <w:t>ała kwestionariusz w </w:t>
      </w:r>
      <w:r w:rsidR="000F5ACE" w:rsidRPr="00D02D9A">
        <w:rPr>
          <w:rFonts w:cs="Times New Roman"/>
          <w:lang w:val="pl-PL" w:bidi="ar-SA"/>
        </w:rPr>
        <w:t>formie</w:t>
      </w:r>
      <w:r w:rsidR="0097220D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>elektronicznej (</w:t>
      </w:r>
      <w:r w:rsidR="00D633CE" w:rsidRPr="00D02D9A">
        <w:rPr>
          <w:rFonts w:cs="Times New Roman"/>
          <w:lang w:val="pl-PL" w:bidi="ar-SA"/>
        </w:rPr>
        <w:t>16</w:t>
      </w:r>
      <w:r w:rsidR="000F5ACE" w:rsidRPr="00D02D9A">
        <w:rPr>
          <w:rFonts w:cs="Times New Roman"/>
          <w:lang w:val="pl-PL" w:bidi="ar-SA"/>
        </w:rPr>
        <w:t xml:space="preserve"> os</w:t>
      </w:r>
      <w:r w:rsidR="00D633CE" w:rsidRPr="00D02D9A">
        <w:rPr>
          <w:rFonts w:cs="Times New Roman"/>
          <w:lang w:val="pl-PL" w:bidi="ar-SA"/>
        </w:rPr>
        <w:t>ób</w:t>
      </w:r>
      <w:r w:rsidR="000F5ACE" w:rsidRPr="00D02D9A">
        <w:rPr>
          <w:rFonts w:cs="Times New Roman"/>
          <w:lang w:val="pl-PL" w:bidi="ar-SA"/>
        </w:rPr>
        <w:t xml:space="preserve">, </w:t>
      </w:r>
      <w:r w:rsidR="00D633CE" w:rsidRPr="00D02D9A">
        <w:rPr>
          <w:rFonts w:cs="Times New Roman"/>
          <w:lang w:val="pl-PL" w:bidi="ar-SA"/>
        </w:rPr>
        <w:t xml:space="preserve">51,61 </w:t>
      </w:r>
      <w:r w:rsidR="000F5ACE" w:rsidRPr="00D02D9A">
        <w:rPr>
          <w:rFonts w:cs="Times New Roman"/>
          <w:lang w:val="pl-PL" w:bidi="ar-SA"/>
        </w:rPr>
        <w:t xml:space="preserve">%). Kobiety stanowiły </w:t>
      </w:r>
      <w:r w:rsidR="00D633CE" w:rsidRPr="00D02D9A">
        <w:rPr>
          <w:rFonts w:cs="Times New Roman"/>
          <w:lang w:val="pl-PL" w:bidi="ar-SA"/>
        </w:rPr>
        <w:t>45,16</w:t>
      </w:r>
      <w:r w:rsidR="0097220D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>% respondentów (</w:t>
      </w:r>
      <w:r w:rsidR="00CC3B30" w:rsidRPr="00D02D9A">
        <w:rPr>
          <w:rFonts w:cs="Times New Roman"/>
          <w:lang w:val="pl-PL" w:bidi="ar-SA"/>
        </w:rPr>
        <w:t>14</w:t>
      </w:r>
      <w:r w:rsidR="00F8455F" w:rsidRPr="00D02D9A">
        <w:rPr>
          <w:rFonts w:cs="Times New Roman"/>
          <w:lang w:val="pl-PL" w:bidi="ar-SA"/>
        </w:rPr>
        <w:t> </w:t>
      </w:r>
      <w:r w:rsidR="000F5ACE" w:rsidRPr="00D02D9A">
        <w:rPr>
          <w:rFonts w:cs="Times New Roman"/>
          <w:lang w:val="pl-PL" w:bidi="ar-SA"/>
        </w:rPr>
        <w:t>osób), zaś mężczyźni</w:t>
      </w:r>
      <w:r w:rsidR="0097220D" w:rsidRPr="00D02D9A">
        <w:rPr>
          <w:rFonts w:cs="Times New Roman"/>
          <w:lang w:val="pl-PL" w:bidi="ar-SA"/>
        </w:rPr>
        <w:t xml:space="preserve"> </w:t>
      </w:r>
      <w:r w:rsidR="00CC3B30" w:rsidRPr="00D02D9A">
        <w:rPr>
          <w:rFonts w:cs="Times New Roman"/>
          <w:lang w:val="pl-PL" w:bidi="ar-SA"/>
        </w:rPr>
        <w:t>32,26</w:t>
      </w:r>
      <w:r w:rsidR="000F5ACE" w:rsidRPr="00D02D9A">
        <w:rPr>
          <w:rFonts w:cs="Times New Roman"/>
          <w:lang w:val="pl-PL" w:bidi="ar-SA"/>
        </w:rPr>
        <w:t>% (</w:t>
      </w:r>
      <w:r w:rsidR="00CC3B30" w:rsidRPr="00D02D9A">
        <w:rPr>
          <w:rFonts w:cs="Times New Roman"/>
          <w:lang w:val="pl-PL" w:bidi="ar-SA"/>
        </w:rPr>
        <w:t>10</w:t>
      </w:r>
      <w:r w:rsidR="000F5ACE" w:rsidRPr="00D02D9A">
        <w:rPr>
          <w:rFonts w:cs="Times New Roman"/>
          <w:lang w:val="pl-PL" w:bidi="ar-SA"/>
        </w:rPr>
        <w:t xml:space="preserve"> os</w:t>
      </w:r>
      <w:r w:rsidR="00CC3B30" w:rsidRPr="00D02D9A">
        <w:rPr>
          <w:rFonts w:cs="Times New Roman"/>
          <w:lang w:val="pl-PL" w:bidi="ar-SA"/>
        </w:rPr>
        <w:t>ób</w:t>
      </w:r>
      <w:r w:rsidR="000F5ACE" w:rsidRPr="00D02D9A">
        <w:rPr>
          <w:rFonts w:cs="Times New Roman"/>
          <w:lang w:val="pl-PL" w:bidi="ar-SA"/>
        </w:rPr>
        <w:t>)</w:t>
      </w:r>
      <w:r w:rsidR="00BC00E9" w:rsidRPr="00D02D9A">
        <w:rPr>
          <w:rFonts w:cs="Times New Roman"/>
          <w:lang w:val="pl-PL" w:bidi="ar-SA"/>
        </w:rPr>
        <w:t xml:space="preserve">, </w:t>
      </w:r>
      <w:r w:rsidR="00CC3B30" w:rsidRPr="00D02D9A">
        <w:rPr>
          <w:rFonts w:cs="Times New Roman"/>
          <w:lang w:val="pl-PL" w:bidi="ar-SA"/>
        </w:rPr>
        <w:t>22,58</w:t>
      </w:r>
      <w:r w:rsidR="00BC00E9" w:rsidRPr="00D02D9A">
        <w:rPr>
          <w:rFonts w:cs="Times New Roman"/>
          <w:lang w:val="pl-PL" w:bidi="ar-SA"/>
        </w:rPr>
        <w:t xml:space="preserve"> % osób</w:t>
      </w:r>
      <w:r w:rsidR="00CC3B30" w:rsidRPr="00D02D9A">
        <w:rPr>
          <w:rFonts w:cs="Times New Roman"/>
          <w:lang w:val="pl-PL" w:bidi="ar-SA"/>
        </w:rPr>
        <w:t xml:space="preserve"> (7 osób),</w:t>
      </w:r>
      <w:r w:rsidR="00F8455F" w:rsidRPr="00D02D9A">
        <w:rPr>
          <w:rFonts w:cs="Times New Roman"/>
          <w:lang w:val="pl-PL" w:bidi="ar-SA"/>
        </w:rPr>
        <w:t xml:space="preserve"> nie wskazało płci w </w:t>
      </w:r>
      <w:r w:rsidR="00BC00E9" w:rsidRPr="00D02D9A">
        <w:rPr>
          <w:rFonts w:cs="Times New Roman"/>
          <w:lang w:val="pl-PL" w:bidi="ar-SA"/>
        </w:rPr>
        <w:t>formularzu</w:t>
      </w:r>
      <w:r w:rsidR="000F5ACE" w:rsidRPr="00D02D9A">
        <w:rPr>
          <w:rFonts w:cs="Times New Roman"/>
          <w:lang w:val="pl-PL" w:bidi="ar-SA"/>
        </w:rPr>
        <w:t>. Struktura wieku w próbie była stosunkowo zróżnicowana, jednak przeważały</w:t>
      </w:r>
      <w:r w:rsidR="0097220D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 xml:space="preserve">osoby w wieku między </w:t>
      </w:r>
      <w:r w:rsidR="00CC3B30" w:rsidRPr="00D02D9A">
        <w:rPr>
          <w:rFonts w:cs="Times New Roman"/>
          <w:lang w:val="pl-PL" w:bidi="ar-SA"/>
        </w:rPr>
        <w:t>51-65</w:t>
      </w:r>
      <w:r w:rsidR="000F5ACE" w:rsidRPr="00D02D9A">
        <w:rPr>
          <w:rFonts w:cs="Times New Roman"/>
          <w:lang w:val="pl-PL" w:bidi="ar-SA"/>
        </w:rPr>
        <w:t xml:space="preserve"> lat (</w:t>
      </w:r>
      <w:r w:rsidR="00CC3B30" w:rsidRPr="00D02D9A">
        <w:rPr>
          <w:rFonts w:cs="Times New Roman"/>
          <w:lang w:val="pl-PL" w:bidi="ar-SA"/>
        </w:rPr>
        <w:t>14</w:t>
      </w:r>
      <w:r w:rsidR="000F5ACE" w:rsidRPr="00D02D9A">
        <w:rPr>
          <w:rFonts w:cs="Times New Roman"/>
          <w:lang w:val="pl-PL" w:bidi="ar-SA"/>
        </w:rPr>
        <w:t xml:space="preserve"> osób, </w:t>
      </w:r>
      <w:r w:rsidR="00CC3B30" w:rsidRPr="00D02D9A">
        <w:rPr>
          <w:rFonts w:cs="Times New Roman"/>
          <w:lang w:val="pl-PL" w:bidi="ar-SA"/>
        </w:rPr>
        <w:t>45,16</w:t>
      </w:r>
      <w:r w:rsidR="000F5ACE" w:rsidRPr="00D02D9A">
        <w:rPr>
          <w:rFonts w:cs="Times New Roman"/>
          <w:lang w:val="pl-PL" w:bidi="ar-SA"/>
        </w:rPr>
        <w:t xml:space="preserve">%), </w:t>
      </w:r>
      <w:r w:rsidR="00CC3B30" w:rsidRPr="00D02D9A">
        <w:rPr>
          <w:rFonts w:cs="Times New Roman"/>
          <w:lang w:val="pl-PL" w:bidi="ar-SA"/>
        </w:rPr>
        <w:t>w ogóle</w:t>
      </w:r>
      <w:r w:rsidR="000F5ACE" w:rsidRPr="00D02D9A">
        <w:rPr>
          <w:rFonts w:cs="Times New Roman"/>
          <w:lang w:val="pl-PL" w:bidi="ar-SA"/>
        </w:rPr>
        <w:t xml:space="preserve"> </w:t>
      </w:r>
      <w:r w:rsidR="00CC3B30" w:rsidRPr="00D02D9A">
        <w:rPr>
          <w:rFonts w:cs="Times New Roman"/>
          <w:lang w:val="pl-PL" w:bidi="ar-SA"/>
        </w:rPr>
        <w:t xml:space="preserve">nie </w:t>
      </w:r>
      <w:r w:rsidR="006734BE" w:rsidRPr="00D02D9A">
        <w:rPr>
          <w:rFonts w:cs="Times New Roman"/>
          <w:lang w:val="pl-PL" w:bidi="ar-SA"/>
        </w:rPr>
        <w:t xml:space="preserve">głosowała </w:t>
      </w:r>
      <w:r w:rsidR="000F5ACE" w:rsidRPr="00D02D9A">
        <w:rPr>
          <w:rFonts w:cs="Times New Roman"/>
          <w:lang w:val="pl-PL" w:bidi="ar-SA"/>
        </w:rPr>
        <w:t xml:space="preserve">reprezentacja </w:t>
      </w:r>
      <w:r w:rsidR="00CC3B30" w:rsidRPr="00D02D9A">
        <w:rPr>
          <w:rFonts w:cs="Times New Roman"/>
          <w:lang w:val="pl-PL" w:bidi="ar-SA"/>
        </w:rPr>
        <w:t>najmłodszej</w:t>
      </w:r>
      <w:r w:rsidR="000F5ACE" w:rsidRPr="00D02D9A">
        <w:rPr>
          <w:rFonts w:cs="Times New Roman"/>
          <w:lang w:val="pl-PL" w:bidi="ar-SA"/>
        </w:rPr>
        <w:t xml:space="preserve"> z grup</w:t>
      </w:r>
      <w:r w:rsidR="006734BE" w:rsidRPr="00D02D9A">
        <w:rPr>
          <w:rFonts w:cs="Times New Roman"/>
          <w:lang w:val="pl-PL" w:bidi="ar-SA"/>
        </w:rPr>
        <w:t>, tj. osoby w wieku 18-25 lat.</w:t>
      </w:r>
    </w:p>
    <w:p w:rsidR="00511E9B" w:rsidRPr="00D02D9A" w:rsidRDefault="00511E9B" w:rsidP="00DC1599">
      <w:pPr>
        <w:pStyle w:val="Legenda"/>
        <w:keepNext/>
        <w:jc w:val="left"/>
        <w:rPr>
          <w:rFonts w:cs="Times New Roman"/>
          <w:lang w:val="pl-PL"/>
        </w:rPr>
      </w:pPr>
      <w:bookmarkStart w:id="5" w:name="_Toc42235438"/>
      <w:bookmarkStart w:id="6" w:name="_Toc47938840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1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Respondenci według wieku i płci</w:t>
      </w:r>
      <w:bookmarkEnd w:id="5"/>
      <w:bookmarkEnd w:id="6"/>
    </w:p>
    <w:tbl>
      <w:tblPr>
        <w:tblStyle w:val="Jasnalistaakcent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740"/>
        <w:gridCol w:w="943"/>
        <w:gridCol w:w="943"/>
        <w:gridCol w:w="943"/>
        <w:gridCol w:w="944"/>
        <w:gridCol w:w="943"/>
        <w:gridCol w:w="943"/>
        <w:gridCol w:w="943"/>
        <w:gridCol w:w="944"/>
      </w:tblGrid>
      <w:tr w:rsidR="00A6574A" w:rsidRPr="00D02D9A" w:rsidTr="00A6574A">
        <w:trPr>
          <w:cnfStyle w:val="100000000000"/>
        </w:trPr>
        <w:tc>
          <w:tcPr>
            <w:cnfStyle w:val="001000000000"/>
            <w:tcW w:w="1742" w:type="dxa"/>
            <w:vMerge w:val="restart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Odpowiedź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Kobiety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Mężczyźni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Nie podano płci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Razem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174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liczba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%</w:t>
            </w:r>
          </w:p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sz w:val="16"/>
                <w:lang w:val="pl-PL" w:bidi="ar-SA"/>
              </w:rPr>
              <w:t>(w danej grupie)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liczba</w:t>
            </w:r>
          </w:p>
        </w:tc>
        <w:tc>
          <w:tcPr>
            <w:tcW w:w="9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%</w:t>
            </w:r>
          </w:p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sz w:val="16"/>
                <w:lang w:val="pl-PL" w:bidi="ar-SA"/>
              </w:rPr>
              <w:t>(w danej grupie)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liczba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%</w:t>
            </w:r>
          </w:p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sz w:val="16"/>
                <w:lang w:val="pl-PL" w:bidi="ar-SA"/>
              </w:rPr>
              <w:t>(w danej grupie)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liczba</w:t>
            </w:r>
          </w:p>
        </w:tc>
        <w:tc>
          <w:tcPr>
            <w:tcW w:w="9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%</w:t>
            </w:r>
          </w:p>
        </w:tc>
      </w:tr>
      <w:tr w:rsidR="00A6574A" w:rsidRPr="00D02D9A" w:rsidTr="00A6574A">
        <w:tc>
          <w:tcPr>
            <w:cnfStyle w:val="001000000000"/>
            <w:tcW w:w="1742" w:type="dxa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bCs w:val="0"/>
                <w:lang w:val="pl-PL" w:bidi="ar-SA"/>
              </w:rPr>
              <w:t>18-25 lat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bCs w:val="0"/>
                <w:lang w:val="pl-PL" w:bidi="ar-SA"/>
              </w:rPr>
              <w:t>26-35 lat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3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21,43%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1</w:t>
            </w:r>
          </w:p>
        </w:tc>
        <w:tc>
          <w:tcPr>
            <w:tcW w:w="9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10,00%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4</w:t>
            </w:r>
          </w:p>
        </w:tc>
        <w:tc>
          <w:tcPr>
            <w:tcW w:w="9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12,90%</w:t>
            </w:r>
          </w:p>
        </w:tc>
      </w:tr>
      <w:tr w:rsidR="00A6574A" w:rsidRPr="00D02D9A" w:rsidTr="00A6574A">
        <w:tc>
          <w:tcPr>
            <w:cnfStyle w:val="001000000000"/>
            <w:tcW w:w="1742" w:type="dxa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bCs w:val="0"/>
                <w:lang w:val="pl-PL" w:bidi="ar-SA"/>
              </w:rPr>
              <w:t>36-50 lat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14,29%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70,00%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42,86%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38,71%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bCs w:val="0"/>
                <w:lang w:val="pl-PL" w:bidi="ar-SA"/>
              </w:rPr>
              <w:t>51-65 lat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8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57,14%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2</w:t>
            </w:r>
          </w:p>
        </w:tc>
        <w:tc>
          <w:tcPr>
            <w:tcW w:w="9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20,00%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4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57,14%</w:t>
            </w:r>
          </w:p>
        </w:tc>
        <w:tc>
          <w:tcPr>
            <w:tcW w:w="9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14</w:t>
            </w:r>
          </w:p>
        </w:tc>
        <w:tc>
          <w:tcPr>
            <w:tcW w:w="9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45,16%</w:t>
            </w:r>
          </w:p>
        </w:tc>
      </w:tr>
      <w:tr w:rsidR="00A6574A" w:rsidRPr="00D02D9A" w:rsidTr="00A6574A">
        <w:tc>
          <w:tcPr>
            <w:cnfStyle w:val="001000000000"/>
            <w:tcW w:w="1742" w:type="dxa"/>
            <w:shd w:val="clear" w:color="auto" w:fill="auto"/>
            <w:vAlign w:val="center"/>
          </w:tcPr>
          <w:p w:rsidR="00A6574A" w:rsidRPr="00D02D9A" w:rsidRDefault="00A6574A" w:rsidP="00511E9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lang w:val="pl-PL" w:bidi="ar-SA"/>
              </w:rPr>
            </w:pPr>
            <w:r w:rsidRPr="00D02D9A">
              <w:rPr>
                <w:rFonts w:cs="Times New Roman"/>
                <w:b w:val="0"/>
                <w:lang w:val="pl-PL" w:bidi="ar-SA"/>
              </w:rPr>
              <w:t>66 i więcej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7,14%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0,00%</w:t>
            </w:r>
          </w:p>
        </w:tc>
        <w:tc>
          <w:tcPr>
            <w:tcW w:w="943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b/>
                <w:color w:val="000000"/>
                <w:lang w:val="pl-PL"/>
              </w:rPr>
            </w:pPr>
            <w:r w:rsidRPr="00D02D9A">
              <w:rPr>
                <w:rFonts w:cs="Times New Roman"/>
                <w:b/>
                <w:color w:val="000000"/>
                <w:lang w:val="pl-PL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000000"/>
                <w:lang w:val="pl-PL"/>
              </w:rPr>
            </w:pPr>
            <w:r w:rsidRPr="00D02D9A">
              <w:rPr>
                <w:rFonts w:cs="Times New Roman"/>
                <w:color w:val="000000"/>
                <w:lang w:val="pl-PL"/>
              </w:rPr>
              <w:t>3,23%</w:t>
            </w:r>
          </w:p>
        </w:tc>
      </w:tr>
    </w:tbl>
    <w:p w:rsidR="00511E9B" w:rsidRPr="00D02D9A" w:rsidRDefault="00700445" w:rsidP="00A30AF5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mieszkańców</w:t>
      </w:r>
      <w:r w:rsidR="0098205E" w:rsidRPr="00D02D9A">
        <w:rPr>
          <w:rFonts w:cs="Times New Roman"/>
          <w:sz w:val="20"/>
          <w:szCs w:val="20"/>
          <w:lang w:val="pl-PL" w:bidi="ar-SA"/>
        </w:rPr>
        <w:t xml:space="preserve"> gminy Ciechanowiec, N=31</w:t>
      </w:r>
    </w:p>
    <w:p w:rsidR="00700445" w:rsidRPr="00D02D9A" w:rsidRDefault="00700445" w:rsidP="000F5ACE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color w:val="FF0000"/>
          <w:sz w:val="20"/>
          <w:szCs w:val="20"/>
          <w:lang w:val="pl-PL" w:bidi="ar-SA"/>
        </w:rPr>
      </w:pPr>
    </w:p>
    <w:p w:rsidR="000F5ACE" w:rsidRPr="00D02D9A" w:rsidRDefault="003D651C" w:rsidP="00C41880">
      <w:pPr>
        <w:rPr>
          <w:rFonts w:cs="Times New Roman"/>
          <w:lang w:val="pl-PL" w:bidi="ar-SA"/>
        </w:rPr>
      </w:pPr>
      <w:r w:rsidRPr="00D02D9A">
        <w:rPr>
          <w:rFonts w:cs="Times New Roman"/>
          <w:lang w:val="pl-PL" w:bidi="ar-SA"/>
        </w:rPr>
        <w:lastRenderedPageBreak/>
        <w:tab/>
      </w:r>
      <w:r w:rsidR="000F5ACE" w:rsidRPr="00D02D9A">
        <w:rPr>
          <w:rFonts w:cs="Times New Roman"/>
          <w:lang w:val="pl-PL" w:bidi="ar-SA"/>
        </w:rPr>
        <w:t>Osoby biorące udział w badaniu najczęściej miały wykształcenie wyższe (</w:t>
      </w:r>
      <w:r w:rsidR="006734BE" w:rsidRPr="00D02D9A">
        <w:rPr>
          <w:rFonts w:cs="Times New Roman"/>
          <w:lang w:val="pl-PL" w:bidi="ar-SA"/>
        </w:rPr>
        <w:t>17</w:t>
      </w:r>
      <w:r w:rsidR="000F5ACE" w:rsidRPr="00D02D9A">
        <w:rPr>
          <w:rFonts w:cs="Times New Roman"/>
          <w:lang w:val="pl-PL" w:bidi="ar-SA"/>
        </w:rPr>
        <w:t xml:space="preserve"> osób, </w:t>
      </w:r>
      <w:r w:rsidR="006734BE" w:rsidRPr="00D02D9A">
        <w:rPr>
          <w:rFonts w:cs="Times New Roman"/>
          <w:lang w:val="pl-PL" w:bidi="ar-SA"/>
        </w:rPr>
        <w:t>54,84%</w:t>
      </w:r>
      <w:r w:rsidR="000F5ACE" w:rsidRPr="00D02D9A">
        <w:rPr>
          <w:rFonts w:cs="Times New Roman"/>
          <w:lang w:val="pl-PL" w:bidi="ar-SA"/>
        </w:rPr>
        <w:t>), drugą,</w:t>
      </w:r>
      <w:r w:rsidR="00C41880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 xml:space="preserve">co do liczebności, była grupa osób z wykształceniem </w:t>
      </w:r>
      <w:r w:rsidR="006734BE" w:rsidRPr="00D02D9A">
        <w:rPr>
          <w:rFonts w:cs="Times New Roman"/>
          <w:lang w:val="pl-PL" w:bidi="ar-SA"/>
        </w:rPr>
        <w:t>zawodowym (8</w:t>
      </w:r>
      <w:r w:rsidR="000F5ACE" w:rsidRPr="00D02D9A">
        <w:rPr>
          <w:rFonts w:cs="Times New Roman"/>
          <w:lang w:val="pl-PL" w:bidi="ar-SA"/>
        </w:rPr>
        <w:t xml:space="preserve"> osób, </w:t>
      </w:r>
      <w:r w:rsidR="006734BE" w:rsidRPr="00D02D9A">
        <w:rPr>
          <w:rFonts w:cs="Times New Roman"/>
          <w:lang w:val="pl-PL" w:bidi="ar-SA"/>
        </w:rPr>
        <w:t>25,81</w:t>
      </w:r>
      <w:r w:rsidR="000F5ACE" w:rsidRPr="00D02D9A">
        <w:rPr>
          <w:rFonts w:cs="Times New Roman"/>
          <w:lang w:val="pl-PL" w:bidi="ar-SA"/>
        </w:rPr>
        <w:t>%).</w:t>
      </w:r>
    </w:p>
    <w:p w:rsidR="00C41880" w:rsidRPr="00D02D9A" w:rsidRDefault="00C41880" w:rsidP="00DC1599">
      <w:pPr>
        <w:pStyle w:val="Legenda"/>
        <w:keepNext/>
        <w:jc w:val="left"/>
        <w:rPr>
          <w:rFonts w:cs="Times New Roman"/>
          <w:lang w:val="pl-PL"/>
        </w:rPr>
      </w:pPr>
      <w:bookmarkStart w:id="7" w:name="_Toc42235439"/>
      <w:bookmarkStart w:id="8" w:name="_Toc47938841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2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Respondenci według wykształcenia</w:t>
      </w:r>
      <w:bookmarkEnd w:id="7"/>
      <w:bookmarkEnd w:id="8"/>
    </w:p>
    <w:tbl>
      <w:tblPr>
        <w:tblStyle w:val="Jasnalistaakcent1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642"/>
        <w:gridCol w:w="2322"/>
        <w:gridCol w:w="2322"/>
      </w:tblGrid>
      <w:tr w:rsidR="00A6574A" w:rsidRPr="00D02D9A" w:rsidTr="00A6574A">
        <w:trPr>
          <w:cnfStyle w:val="100000000000"/>
        </w:trPr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Odpowiedź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liczba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lang w:val="pl-PL"/>
              </w:rPr>
              <w:t>Podstawowe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0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0</w:t>
            </w:r>
            <w:r w:rsidR="00D10121" w:rsidRPr="00D02D9A">
              <w:rPr>
                <w:rFonts w:cs="Times New Roman"/>
                <w:bCs/>
                <w:lang w:val="pl-PL" w:bidi="ar-SA"/>
              </w:rPr>
              <w:t>%</w:t>
            </w:r>
          </w:p>
        </w:tc>
      </w:tr>
      <w:tr w:rsidR="00A6574A" w:rsidRPr="00D02D9A" w:rsidTr="00A6574A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lang w:val="pl-PL"/>
              </w:rPr>
              <w:t>Zawodowe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25,81</w:t>
            </w:r>
            <w:r w:rsidR="00D10121" w:rsidRPr="00D02D9A">
              <w:rPr>
                <w:rFonts w:cs="Times New Roman"/>
                <w:bCs/>
                <w:lang w:val="pl-PL" w:bidi="ar-SA"/>
              </w:rPr>
              <w:t>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lang w:val="pl-PL"/>
              </w:rPr>
              <w:t>Średnie</w:t>
            </w:r>
            <w:r w:rsidR="00120438" w:rsidRPr="00D02D9A">
              <w:rPr>
                <w:rFonts w:cs="Times New Roman"/>
                <w:b w:val="0"/>
                <w:lang w:val="pl-PL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16,13</w:t>
            </w:r>
            <w:r w:rsidR="00D10121" w:rsidRPr="00D02D9A">
              <w:rPr>
                <w:rFonts w:cs="Times New Roman"/>
                <w:bCs/>
                <w:lang w:val="pl-PL" w:bidi="ar-SA"/>
              </w:rPr>
              <w:t>%</w:t>
            </w:r>
          </w:p>
        </w:tc>
      </w:tr>
      <w:tr w:rsidR="00A6574A" w:rsidRPr="00D02D9A" w:rsidTr="00A6574A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lang w:val="pl-PL" w:bidi="ar-SA"/>
              </w:rPr>
            </w:pPr>
            <w:r w:rsidRPr="00D02D9A">
              <w:rPr>
                <w:rFonts w:cs="Times New Roman"/>
                <w:b w:val="0"/>
                <w:lang w:val="pl-PL"/>
              </w:rPr>
              <w:t>Wyższe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17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54,84</w:t>
            </w:r>
            <w:r w:rsidR="00D10121" w:rsidRPr="00D02D9A">
              <w:rPr>
                <w:rFonts w:cs="Times New Roman"/>
                <w:bCs/>
                <w:lang w:val="pl-PL" w:bidi="ar-SA"/>
              </w:rPr>
              <w:t>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lang w:val="pl-PL"/>
              </w:rPr>
            </w:pPr>
            <w:r w:rsidRPr="00D02D9A">
              <w:rPr>
                <w:rFonts w:cs="Times New Roman"/>
                <w:b w:val="0"/>
                <w:lang w:val="pl-PL"/>
              </w:rPr>
              <w:t>Nie podano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A6574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lang w:val="pl-PL" w:bidi="ar-SA"/>
              </w:rPr>
            </w:pPr>
            <w:r w:rsidRPr="00D02D9A">
              <w:rPr>
                <w:rFonts w:cs="Times New Roman"/>
                <w:bCs/>
                <w:lang w:val="pl-PL" w:bidi="ar-SA"/>
              </w:rPr>
              <w:t>3,23</w:t>
            </w:r>
            <w:r w:rsidR="00D10121" w:rsidRPr="00D02D9A">
              <w:rPr>
                <w:rFonts w:cs="Times New Roman"/>
                <w:bCs/>
                <w:lang w:val="pl-PL" w:bidi="ar-SA"/>
              </w:rPr>
              <w:t>%</w:t>
            </w:r>
          </w:p>
        </w:tc>
      </w:tr>
    </w:tbl>
    <w:p w:rsidR="00C41880" w:rsidRPr="00D02D9A" w:rsidRDefault="00C41880" w:rsidP="00C41880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</w:t>
      </w:r>
      <w:r w:rsidR="0098205E" w:rsidRPr="00D02D9A">
        <w:rPr>
          <w:rFonts w:cs="Times New Roman"/>
          <w:sz w:val="20"/>
          <w:szCs w:val="20"/>
          <w:lang w:val="pl-PL" w:bidi="ar-SA"/>
        </w:rPr>
        <w:t>kańców gminy Ciechanowiec, N=31</w:t>
      </w:r>
    </w:p>
    <w:p w:rsidR="00A46B91" w:rsidRPr="00D02D9A" w:rsidRDefault="003D651C" w:rsidP="00C41880">
      <w:pPr>
        <w:rPr>
          <w:rFonts w:cs="Times New Roman"/>
          <w:lang w:val="pl-PL" w:bidi="ar-SA"/>
        </w:rPr>
      </w:pPr>
      <w:r w:rsidRPr="00D02D9A">
        <w:rPr>
          <w:rFonts w:cs="Times New Roman"/>
          <w:lang w:val="pl-PL" w:bidi="ar-SA"/>
        </w:rPr>
        <w:tab/>
      </w:r>
      <w:r w:rsidR="000F5ACE" w:rsidRPr="00D02D9A">
        <w:rPr>
          <w:rFonts w:cs="Times New Roman"/>
          <w:lang w:val="pl-PL" w:bidi="ar-SA"/>
        </w:rPr>
        <w:t xml:space="preserve">Jeśli chodzi o aktywność na rynku pracy, </w:t>
      </w:r>
      <w:r w:rsidR="006734BE" w:rsidRPr="00D02D9A">
        <w:rPr>
          <w:rFonts w:cs="Times New Roman"/>
          <w:lang w:val="pl-PL" w:bidi="ar-SA"/>
        </w:rPr>
        <w:t xml:space="preserve">niemal </w:t>
      </w:r>
      <w:r w:rsidR="00601A8F" w:rsidRPr="00D02D9A">
        <w:rPr>
          <w:rFonts w:cs="Times New Roman"/>
          <w:lang w:val="pl-PL" w:bidi="ar-SA"/>
        </w:rPr>
        <w:t>wszyscy</w:t>
      </w:r>
      <w:r w:rsidR="000F5ACE" w:rsidRPr="00D02D9A">
        <w:rPr>
          <w:rFonts w:cs="Times New Roman"/>
          <w:lang w:val="pl-PL" w:bidi="ar-SA"/>
        </w:rPr>
        <w:t xml:space="preserve"> responden</w:t>
      </w:r>
      <w:r w:rsidR="00601A8F" w:rsidRPr="00D02D9A">
        <w:rPr>
          <w:rFonts w:cs="Times New Roman"/>
          <w:lang w:val="pl-PL" w:bidi="ar-SA"/>
        </w:rPr>
        <w:t>ci to</w:t>
      </w:r>
      <w:r w:rsidR="000F5ACE" w:rsidRPr="00D02D9A">
        <w:rPr>
          <w:rFonts w:cs="Times New Roman"/>
          <w:lang w:val="pl-PL" w:bidi="ar-SA"/>
        </w:rPr>
        <w:t xml:space="preserve"> osoby pracujące</w:t>
      </w:r>
      <w:r w:rsidR="00C41880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>(</w:t>
      </w:r>
      <w:r w:rsidR="00601A8F" w:rsidRPr="00D02D9A">
        <w:rPr>
          <w:rFonts w:cs="Times New Roman"/>
          <w:lang w:val="pl-PL" w:bidi="ar-SA"/>
        </w:rPr>
        <w:t>29 osó</w:t>
      </w:r>
      <w:r w:rsidR="000F5ACE" w:rsidRPr="00D02D9A">
        <w:rPr>
          <w:rFonts w:cs="Times New Roman"/>
          <w:lang w:val="pl-PL" w:bidi="ar-SA"/>
        </w:rPr>
        <w:t xml:space="preserve">b, </w:t>
      </w:r>
      <w:r w:rsidR="00601A8F" w:rsidRPr="00D02D9A">
        <w:rPr>
          <w:rFonts w:cs="Times New Roman"/>
          <w:lang w:val="pl-PL" w:bidi="ar-SA"/>
        </w:rPr>
        <w:t xml:space="preserve">93,55 </w:t>
      </w:r>
      <w:r w:rsidR="000F5ACE" w:rsidRPr="00D02D9A">
        <w:rPr>
          <w:rFonts w:cs="Times New Roman"/>
          <w:lang w:val="pl-PL" w:bidi="ar-SA"/>
        </w:rPr>
        <w:t xml:space="preserve">%). Dwie kolejne grupy – uczących się i studiujących </w:t>
      </w:r>
      <w:r w:rsidR="00601A8F" w:rsidRPr="00D02D9A">
        <w:rPr>
          <w:rFonts w:cs="Times New Roman"/>
          <w:lang w:val="pl-PL" w:bidi="ar-SA"/>
        </w:rPr>
        <w:t xml:space="preserve">oraz emeryci i renciści </w:t>
      </w:r>
      <w:r w:rsidR="000F5ACE" w:rsidRPr="00D02D9A">
        <w:rPr>
          <w:rFonts w:cs="Times New Roman"/>
          <w:lang w:val="pl-PL" w:bidi="ar-SA"/>
        </w:rPr>
        <w:t>były już znacznie mniej liczne</w:t>
      </w:r>
      <w:r w:rsidR="00C41880" w:rsidRPr="00D02D9A">
        <w:rPr>
          <w:rFonts w:cs="Times New Roman"/>
          <w:lang w:val="pl-PL" w:bidi="ar-SA"/>
        </w:rPr>
        <w:t xml:space="preserve"> </w:t>
      </w:r>
      <w:r w:rsidR="00601A8F" w:rsidRPr="00D02D9A">
        <w:rPr>
          <w:rFonts w:cs="Times New Roman"/>
          <w:lang w:val="pl-PL" w:bidi="ar-SA"/>
        </w:rPr>
        <w:t>(1</w:t>
      </w:r>
      <w:r w:rsidR="000F5ACE" w:rsidRPr="00D02D9A">
        <w:rPr>
          <w:rFonts w:cs="Times New Roman"/>
          <w:lang w:val="pl-PL" w:bidi="ar-SA"/>
        </w:rPr>
        <w:t xml:space="preserve"> osob</w:t>
      </w:r>
      <w:r w:rsidR="00601A8F" w:rsidRPr="00D02D9A">
        <w:rPr>
          <w:rFonts w:cs="Times New Roman"/>
          <w:lang w:val="pl-PL" w:bidi="ar-SA"/>
        </w:rPr>
        <w:t>a</w:t>
      </w:r>
      <w:r w:rsidR="000F5ACE" w:rsidRPr="00D02D9A">
        <w:rPr>
          <w:rFonts w:cs="Times New Roman"/>
          <w:lang w:val="pl-PL" w:bidi="ar-SA"/>
        </w:rPr>
        <w:t xml:space="preserve">, </w:t>
      </w:r>
      <w:r w:rsidR="00601A8F" w:rsidRPr="00D02D9A">
        <w:rPr>
          <w:rFonts w:cs="Times New Roman"/>
          <w:lang w:val="pl-PL" w:bidi="ar-SA"/>
        </w:rPr>
        <w:t xml:space="preserve">3,23 </w:t>
      </w:r>
      <w:r w:rsidR="000F5ACE" w:rsidRPr="00D02D9A">
        <w:rPr>
          <w:rFonts w:cs="Times New Roman"/>
          <w:lang w:val="pl-PL" w:bidi="ar-SA"/>
        </w:rPr>
        <w:t xml:space="preserve">% i </w:t>
      </w:r>
      <w:r w:rsidR="00601A8F" w:rsidRPr="00D02D9A">
        <w:rPr>
          <w:rFonts w:cs="Times New Roman"/>
          <w:lang w:val="pl-PL" w:bidi="ar-SA"/>
        </w:rPr>
        <w:t>1</w:t>
      </w:r>
      <w:r w:rsidR="000F5ACE" w:rsidRPr="00D02D9A">
        <w:rPr>
          <w:rFonts w:cs="Times New Roman"/>
          <w:lang w:val="pl-PL" w:bidi="ar-SA"/>
        </w:rPr>
        <w:t xml:space="preserve"> </w:t>
      </w:r>
      <w:r w:rsidR="00601A8F" w:rsidRPr="00D02D9A">
        <w:rPr>
          <w:rFonts w:cs="Times New Roman"/>
          <w:lang w:val="pl-PL" w:bidi="ar-SA"/>
        </w:rPr>
        <w:t>osoba</w:t>
      </w:r>
      <w:r w:rsidR="000F5ACE" w:rsidRPr="00D02D9A">
        <w:rPr>
          <w:rFonts w:cs="Times New Roman"/>
          <w:lang w:val="pl-PL" w:bidi="ar-SA"/>
        </w:rPr>
        <w:t xml:space="preserve">, </w:t>
      </w:r>
      <w:r w:rsidR="00601A8F" w:rsidRPr="00D02D9A">
        <w:rPr>
          <w:rFonts w:cs="Times New Roman"/>
          <w:lang w:val="pl-PL" w:bidi="ar-SA"/>
        </w:rPr>
        <w:t>3,23</w:t>
      </w:r>
      <w:r w:rsidR="000F5ACE" w:rsidRPr="00D02D9A">
        <w:rPr>
          <w:rFonts w:cs="Times New Roman"/>
          <w:lang w:val="pl-PL" w:bidi="ar-SA"/>
        </w:rPr>
        <w:t>%).</w:t>
      </w:r>
    </w:p>
    <w:p w:rsidR="00C41880" w:rsidRPr="00D02D9A" w:rsidRDefault="00C41880" w:rsidP="00641B01">
      <w:pPr>
        <w:pStyle w:val="Legenda"/>
        <w:keepNext/>
        <w:jc w:val="left"/>
        <w:rPr>
          <w:rFonts w:cs="Times New Roman"/>
          <w:lang w:val="pl-PL"/>
        </w:rPr>
      </w:pPr>
      <w:bookmarkStart w:id="9" w:name="_Toc42235440"/>
      <w:bookmarkStart w:id="10" w:name="_Toc47938842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3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Respondenci według aktywności zawodowej</w:t>
      </w:r>
      <w:bookmarkEnd w:id="9"/>
      <w:bookmarkEnd w:id="10"/>
    </w:p>
    <w:tbl>
      <w:tblPr>
        <w:tblStyle w:val="Jasnalistaakcent1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642"/>
        <w:gridCol w:w="2322"/>
        <w:gridCol w:w="2322"/>
      </w:tblGrid>
      <w:tr w:rsidR="00A6574A" w:rsidRPr="00D02D9A" w:rsidTr="00A6574A">
        <w:trPr>
          <w:cnfStyle w:val="100000000000"/>
        </w:trPr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Odpowiedź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liczba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Własna działalność gospodarcza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2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6,25%</w:t>
            </w:r>
          </w:p>
        </w:tc>
      </w:tr>
      <w:tr w:rsidR="00A6574A" w:rsidRPr="00D02D9A" w:rsidTr="00A6574A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Praca u pracodawcy sektora prywatnego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1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3,13%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Uczę się /studiuję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1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3,13%</w:t>
            </w:r>
          </w:p>
        </w:tc>
      </w:tr>
      <w:tr w:rsidR="00A6574A" w:rsidRPr="00D02D9A" w:rsidTr="00A6574A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Praca w sektorze publicznym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25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78,13%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Bezrobotny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0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0,00%</w:t>
            </w:r>
          </w:p>
        </w:tc>
      </w:tr>
      <w:tr w:rsidR="00A6574A" w:rsidRPr="00D02D9A" w:rsidTr="00A6574A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Praca w organizacji pozarządowej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0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0,00%</w:t>
            </w:r>
          </w:p>
        </w:tc>
      </w:tr>
      <w:tr w:rsidR="00A6574A" w:rsidRPr="00D02D9A" w:rsidTr="00A6574A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Emeryt/rencista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1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3,13%</w:t>
            </w:r>
          </w:p>
        </w:tc>
      </w:tr>
      <w:tr w:rsidR="00A6574A" w:rsidRPr="00D02D9A" w:rsidTr="00A6574A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sz w:val="16"/>
                <w:szCs w:val="16"/>
                <w:lang w:val="pl-PL"/>
              </w:rPr>
              <w:t>Rolnik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2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A6574A" w:rsidRPr="00D02D9A" w:rsidRDefault="00A6574A" w:rsidP="00A6574A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lang w:val="pl-PL"/>
              </w:rPr>
            </w:pPr>
            <w:r w:rsidRPr="00D02D9A">
              <w:rPr>
                <w:rFonts w:cs="Times New Roman"/>
                <w:lang w:val="pl-PL"/>
              </w:rPr>
              <w:t>6,25%</w:t>
            </w:r>
          </w:p>
        </w:tc>
      </w:tr>
    </w:tbl>
    <w:p w:rsidR="00C41880" w:rsidRPr="00D02D9A" w:rsidRDefault="00C41880" w:rsidP="00C418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</w:t>
      </w:r>
      <w:r w:rsidR="00A6574A" w:rsidRPr="00D02D9A">
        <w:rPr>
          <w:rFonts w:cs="Times New Roman"/>
          <w:sz w:val="20"/>
          <w:szCs w:val="20"/>
          <w:lang w:val="pl-PL" w:bidi="ar-SA"/>
        </w:rPr>
        <w:t>kańców gminy Ciechanowiec, N=31</w:t>
      </w:r>
    </w:p>
    <w:p w:rsidR="00C41880" w:rsidRPr="00D02D9A" w:rsidRDefault="00C41880" w:rsidP="00C41880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16"/>
          <w:szCs w:val="16"/>
          <w:lang w:val="pl-PL"/>
        </w:rPr>
        <w:tab/>
        <w:t xml:space="preserve"> </w:t>
      </w:r>
    </w:p>
    <w:p w:rsidR="00603099" w:rsidRPr="00D02D9A" w:rsidRDefault="00641B01" w:rsidP="00C41880">
      <w:pPr>
        <w:rPr>
          <w:rFonts w:cs="Times New Roman"/>
          <w:lang w:val="pl-PL" w:bidi="ar-SA"/>
        </w:rPr>
      </w:pPr>
      <w:r w:rsidRPr="00D02D9A">
        <w:rPr>
          <w:rFonts w:cs="Times New Roman"/>
          <w:lang w:val="pl-PL" w:bidi="ar-SA"/>
        </w:rPr>
        <w:tab/>
      </w:r>
      <w:r w:rsidR="000F5ACE" w:rsidRPr="00D02D9A">
        <w:rPr>
          <w:rFonts w:cs="Times New Roman"/>
          <w:lang w:val="pl-PL" w:bidi="ar-SA"/>
        </w:rPr>
        <w:t>Wartym podkreślenia jest fakt, iż prawie trzy czwarte ankietowanych stanowiły osoby mieszkające</w:t>
      </w:r>
      <w:r w:rsidR="00C41880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 xml:space="preserve">w </w:t>
      </w:r>
      <w:r w:rsidR="00C41880" w:rsidRPr="00D02D9A">
        <w:rPr>
          <w:rFonts w:cs="Times New Roman"/>
          <w:lang w:val="pl-PL" w:bidi="ar-SA"/>
        </w:rPr>
        <w:t>gminie Ciechanowiec</w:t>
      </w:r>
      <w:r w:rsidR="000F5ACE" w:rsidRPr="00D02D9A">
        <w:rPr>
          <w:rFonts w:cs="Times New Roman"/>
          <w:lang w:val="pl-PL" w:bidi="ar-SA"/>
        </w:rPr>
        <w:t xml:space="preserve"> od urodzenia (</w:t>
      </w:r>
      <w:r w:rsidR="00601A8F" w:rsidRPr="00D02D9A">
        <w:rPr>
          <w:rFonts w:cs="Times New Roman"/>
          <w:lang w:val="pl-PL" w:bidi="ar-SA"/>
        </w:rPr>
        <w:t>22 osoby</w:t>
      </w:r>
      <w:r w:rsidR="000F5ACE" w:rsidRPr="00D02D9A">
        <w:rPr>
          <w:rFonts w:cs="Times New Roman"/>
          <w:lang w:val="pl-PL" w:bidi="ar-SA"/>
        </w:rPr>
        <w:t xml:space="preserve">, </w:t>
      </w:r>
      <w:r w:rsidR="00601A8F" w:rsidRPr="00D02D9A">
        <w:rPr>
          <w:rFonts w:cs="Times New Roman"/>
          <w:lang w:val="pl-PL" w:bidi="ar-SA"/>
        </w:rPr>
        <w:t>70,97</w:t>
      </w:r>
      <w:r w:rsidR="00DD029D" w:rsidRPr="00D02D9A">
        <w:rPr>
          <w:rFonts w:cs="Times New Roman"/>
          <w:lang w:val="pl-PL" w:bidi="ar-SA"/>
        </w:rPr>
        <w:t>%). Znaczy to, że ich wiedza o </w:t>
      </w:r>
      <w:r w:rsidR="00C41880" w:rsidRPr="00D02D9A">
        <w:rPr>
          <w:rFonts w:cs="Times New Roman"/>
          <w:lang w:val="pl-PL" w:bidi="ar-SA"/>
        </w:rPr>
        <w:t>gminie</w:t>
      </w:r>
      <w:r w:rsidR="000F5ACE" w:rsidRPr="00D02D9A">
        <w:rPr>
          <w:rFonts w:cs="Times New Roman"/>
          <w:lang w:val="pl-PL" w:bidi="ar-SA"/>
        </w:rPr>
        <w:t xml:space="preserve"> jest bardzo bogata,</w:t>
      </w:r>
      <w:r w:rsidR="00C41880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>a jednocześnie mogą ocenić życie w mieście w szerszej perspektywie czasowej, co jest cenne</w:t>
      </w:r>
      <w:r w:rsidR="00C41880" w:rsidRPr="00D02D9A">
        <w:rPr>
          <w:rFonts w:cs="Times New Roman"/>
          <w:lang w:val="pl-PL" w:bidi="ar-SA"/>
        </w:rPr>
        <w:t xml:space="preserve"> </w:t>
      </w:r>
      <w:r w:rsidR="000F5ACE" w:rsidRPr="00D02D9A">
        <w:rPr>
          <w:rFonts w:cs="Times New Roman"/>
          <w:lang w:val="pl-PL" w:bidi="ar-SA"/>
        </w:rPr>
        <w:t>z punktu widzenia tworzenia strategii.</w:t>
      </w:r>
    </w:p>
    <w:p w:rsidR="00C41880" w:rsidRPr="00D02D9A" w:rsidRDefault="00C41880" w:rsidP="00E02570">
      <w:pPr>
        <w:pStyle w:val="Legenda"/>
        <w:keepNext/>
        <w:jc w:val="left"/>
        <w:rPr>
          <w:rFonts w:cs="Times New Roman"/>
          <w:lang w:val="pl-PL"/>
        </w:rPr>
      </w:pPr>
      <w:bookmarkStart w:id="11" w:name="_Toc42235441"/>
      <w:bookmarkStart w:id="12" w:name="_Toc47938843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4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 xml:space="preserve">. Respondenci według </w:t>
      </w:r>
      <w:bookmarkEnd w:id="11"/>
      <w:r w:rsidR="00641B01" w:rsidRPr="00D02D9A">
        <w:rPr>
          <w:rFonts w:cs="Times New Roman"/>
          <w:lang w:val="pl-PL"/>
        </w:rPr>
        <w:t>zamieszkania</w:t>
      </w:r>
      <w:bookmarkEnd w:id="12"/>
    </w:p>
    <w:tbl>
      <w:tblPr>
        <w:tblStyle w:val="Jasnalistaakcent1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642"/>
        <w:gridCol w:w="2322"/>
        <w:gridCol w:w="2322"/>
      </w:tblGrid>
      <w:tr w:rsidR="00A6574A" w:rsidRPr="00D02D9A" w:rsidTr="00D10121">
        <w:trPr>
          <w:cnfStyle w:val="100000000000"/>
        </w:trPr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Cs w:val="0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Odpowiedź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liczba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74A" w:rsidRPr="00D02D9A" w:rsidRDefault="00A6574A" w:rsidP="004261A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/>
              <w:rPr>
                <w:rFonts w:cs="Times New Roman"/>
                <w:bCs w:val="0"/>
                <w:color w:val="auto"/>
                <w:lang w:val="pl-PL" w:bidi="ar-SA"/>
              </w:rPr>
            </w:pPr>
            <w:r w:rsidRPr="00D02D9A">
              <w:rPr>
                <w:rFonts w:cs="Times New Roman"/>
                <w:bCs w:val="0"/>
                <w:color w:val="auto"/>
                <w:lang w:val="pl-PL" w:bidi="ar-SA"/>
              </w:rPr>
              <w:t>%</w:t>
            </w:r>
          </w:p>
        </w:tc>
      </w:tr>
      <w:tr w:rsidR="00A6574A" w:rsidRPr="00D02D9A" w:rsidTr="00D10121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szCs w:val="24"/>
                <w:lang w:val="pl-PL" w:bidi="ar-SA"/>
              </w:rPr>
            </w:pPr>
            <w:r w:rsidRPr="00D02D9A">
              <w:rPr>
                <w:rFonts w:cs="Times New Roman"/>
                <w:b w:val="0"/>
                <w:szCs w:val="24"/>
                <w:lang w:val="pl-PL"/>
              </w:rPr>
              <w:t>od urodzenia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437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szCs w:val="24"/>
                <w:lang w:val="pl-PL" w:bidi="ar-SA"/>
              </w:rPr>
            </w:pPr>
            <w:r w:rsidRPr="00D02D9A">
              <w:rPr>
                <w:rFonts w:cs="Times New Roman"/>
                <w:bCs/>
                <w:szCs w:val="24"/>
                <w:lang w:val="pl-PL" w:bidi="ar-SA"/>
              </w:rPr>
              <w:t>22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574A" w:rsidRPr="00D02D9A" w:rsidRDefault="00A6574A" w:rsidP="00A437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szCs w:val="24"/>
                <w:lang w:val="pl-PL" w:bidi="ar-SA"/>
              </w:rPr>
            </w:pPr>
            <w:r w:rsidRPr="00D02D9A">
              <w:rPr>
                <w:rFonts w:cs="Times New Roman"/>
                <w:bCs/>
                <w:szCs w:val="24"/>
                <w:lang w:val="pl-PL" w:bidi="ar-SA"/>
              </w:rPr>
              <w:t>70,97</w:t>
            </w:r>
            <w:r w:rsidR="00D10121" w:rsidRPr="00D02D9A">
              <w:rPr>
                <w:rFonts w:cs="Times New Roman"/>
                <w:bCs/>
                <w:szCs w:val="24"/>
                <w:lang w:val="pl-PL" w:bidi="ar-SA"/>
              </w:rPr>
              <w:t>%</w:t>
            </w:r>
          </w:p>
        </w:tc>
      </w:tr>
      <w:tr w:rsidR="00A6574A" w:rsidRPr="00D02D9A" w:rsidTr="00D10121">
        <w:tc>
          <w:tcPr>
            <w:cnfStyle w:val="001000000000"/>
            <w:tcW w:w="2500" w:type="pct"/>
            <w:shd w:val="clear" w:color="auto" w:fill="auto"/>
            <w:vAlign w:val="center"/>
          </w:tcPr>
          <w:p w:rsidR="00A6574A" w:rsidRPr="00D02D9A" w:rsidRDefault="00A6574A" w:rsidP="00DD02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szCs w:val="24"/>
                <w:lang w:val="pl-PL" w:bidi="ar-SA"/>
              </w:rPr>
            </w:pPr>
            <w:r w:rsidRPr="00D02D9A">
              <w:rPr>
                <w:rFonts w:cs="Times New Roman"/>
                <w:b w:val="0"/>
                <w:bCs w:val="0"/>
                <w:szCs w:val="24"/>
                <w:lang w:val="pl-PL" w:bidi="ar-SA"/>
              </w:rPr>
              <w:t>pozostałe</w:t>
            </w:r>
          </w:p>
        </w:tc>
        <w:tc>
          <w:tcPr>
            <w:tcW w:w="1250" w:type="pct"/>
            <w:shd w:val="clear" w:color="auto" w:fill="auto"/>
          </w:tcPr>
          <w:p w:rsidR="00A6574A" w:rsidRPr="00D02D9A" w:rsidRDefault="00A6574A" w:rsidP="00A437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/>
              <w:rPr>
                <w:rFonts w:cs="Times New Roman"/>
                <w:bCs/>
                <w:szCs w:val="24"/>
                <w:lang w:val="pl-PL" w:bidi="ar-SA"/>
              </w:rPr>
            </w:pPr>
            <w:r w:rsidRPr="00D02D9A">
              <w:rPr>
                <w:rFonts w:cs="Times New Roman"/>
                <w:bCs/>
                <w:szCs w:val="24"/>
                <w:lang w:val="pl-PL" w:bidi="ar-SA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A6574A" w:rsidRPr="00D02D9A" w:rsidRDefault="00A6574A" w:rsidP="00A437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/>
              <w:rPr>
                <w:rFonts w:cs="Times New Roman"/>
                <w:bCs/>
                <w:szCs w:val="24"/>
                <w:lang w:val="pl-PL" w:bidi="ar-SA"/>
              </w:rPr>
            </w:pPr>
            <w:r w:rsidRPr="00D02D9A">
              <w:rPr>
                <w:rFonts w:cs="Times New Roman"/>
                <w:bCs/>
                <w:szCs w:val="24"/>
                <w:lang w:val="pl-PL" w:bidi="ar-SA"/>
              </w:rPr>
              <w:t>29,03</w:t>
            </w:r>
            <w:r w:rsidR="00D10121" w:rsidRPr="00D02D9A">
              <w:rPr>
                <w:rFonts w:cs="Times New Roman"/>
                <w:bCs/>
                <w:szCs w:val="24"/>
                <w:lang w:val="pl-PL" w:bidi="ar-SA"/>
              </w:rPr>
              <w:t>%</w:t>
            </w:r>
          </w:p>
        </w:tc>
      </w:tr>
      <w:tr w:rsidR="00A6574A" w:rsidRPr="00D02D9A" w:rsidTr="00D10121">
        <w:trPr>
          <w:cnfStyle w:val="000000100000"/>
        </w:trPr>
        <w:tc>
          <w:tcPr>
            <w:cnfStyle w:val="00100000000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6574A" w:rsidRPr="00D02D9A" w:rsidRDefault="00A6574A" w:rsidP="00641B0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 w:val="0"/>
                <w:bCs w:val="0"/>
                <w:szCs w:val="24"/>
                <w:lang w:val="pl-PL" w:bidi="ar-SA"/>
              </w:rPr>
            </w:pPr>
            <w:r w:rsidRPr="00D02D9A">
              <w:rPr>
                <w:rFonts w:cs="Times New Roman"/>
                <w:b w:val="0"/>
                <w:szCs w:val="24"/>
                <w:lang w:val="pl-PL"/>
              </w:rPr>
              <w:t xml:space="preserve">nie </w:t>
            </w:r>
            <w:r w:rsidR="00641B01" w:rsidRPr="00D02D9A">
              <w:rPr>
                <w:rFonts w:cs="Times New Roman"/>
                <w:b w:val="0"/>
                <w:szCs w:val="24"/>
                <w:lang w:val="pl-PL"/>
              </w:rPr>
              <w:t>dotyczy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574A" w:rsidRPr="00D02D9A" w:rsidRDefault="00A6574A" w:rsidP="00A437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szCs w:val="24"/>
                <w:lang w:val="pl-PL" w:bidi="ar-SA"/>
              </w:rPr>
            </w:pPr>
            <w:r w:rsidRPr="00D02D9A">
              <w:rPr>
                <w:rFonts w:cs="Times New Roman"/>
                <w:bCs/>
                <w:szCs w:val="24"/>
                <w:lang w:val="pl-PL" w:bidi="ar-SA"/>
              </w:rPr>
              <w:t>0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574A" w:rsidRPr="00D02D9A" w:rsidRDefault="00A6574A" w:rsidP="00A437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/>
              <w:rPr>
                <w:rFonts w:cs="Times New Roman"/>
                <w:bCs/>
                <w:szCs w:val="24"/>
                <w:lang w:val="pl-PL" w:bidi="ar-SA"/>
              </w:rPr>
            </w:pPr>
            <w:r w:rsidRPr="00D02D9A">
              <w:rPr>
                <w:rFonts w:cs="Times New Roman"/>
                <w:bCs/>
                <w:szCs w:val="24"/>
                <w:lang w:val="pl-PL" w:bidi="ar-SA"/>
              </w:rPr>
              <w:t>0</w:t>
            </w:r>
            <w:r w:rsidR="00D10121" w:rsidRPr="00D02D9A">
              <w:rPr>
                <w:rFonts w:cs="Times New Roman"/>
                <w:bCs/>
                <w:szCs w:val="24"/>
                <w:lang w:val="pl-PL" w:bidi="ar-SA"/>
              </w:rPr>
              <w:t>%</w:t>
            </w:r>
          </w:p>
        </w:tc>
      </w:tr>
    </w:tbl>
    <w:p w:rsidR="00C41880" w:rsidRPr="00D02D9A" w:rsidRDefault="00C41880" w:rsidP="00C418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mieszkańców gminy Ciech</w:t>
      </w:r>
      <w:r w:rsidR="00A43792" w:rsidRPr="00D02D9A">
        <w:rPr>
          <w:rFonts w:cs="Times New Roman"/>
          <w:sz w:val="20"/>
          <w:szCs w:val="20"/>
          <w:lang w:val="pl-PL" w:bidi="ar-SA"/>
        </w:rPr>
        <w:t>anowiec, N=31</w:t>
      </w:r>
    </w:p>
    <w:p w:rsidR="00C41880" w:rsidRPr="00D02D9A" w:rsidRDefault="00C41880" w:rsidP="000F5ACE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color w:val="FF0000"/>
          <w:sz w:val="22"/>
          <w:lang w:val="pl-PL" w:bidi="ar-SA"/>
        </w:rPr>
      </w:pPr>
    </w:p>
    <w:p w:rsidR="00FA0A86" w:rsidRPr="00D02D9A" w:rsidRDefault="00641B01" w:rsidP="003D651C">
      <w:pPr>
        <w:rPr>
          <w:rFonts w:eastAsiaTheme="majorEastAsia" w:cs="Times New Roman"/>
          <w:b/>
          <w:bCs/>
          <w:smallCaps/>
          <w:color w:val="4F81BD" w:themeColor="accent1"/>
          <w:sz w:val="28"/>
          <w:lang w:val="pl-PL" w:bidi="ar-SA"/>
        </w:rPr>
      </w:pPr>
      <w:r w:rsidRPr="00D02D9A">
        <w:rPr>
          <w:rFonts w:cs="Times New Roman"/>
          <w:lang w:val="pl-PL" w:bidi="ar-SA"/>
        </w:rPr>
        <w:tab/>
        <w:t>Pozostałe 29,03% respondentów to mieszkańcy napływowi, choć są wśród nich tacy, którzy zamieszkują gminę od 44 lat. Średni czas zamieszkiwania w gminie przez mieszkańców napływowych to 35 lat.</w:t>
      </w:r>
    </w:p>
    <w:p w:rsidR="000F5ACE" w:rsidRPr="00D02D9A" w:rsidRDefault="000F5ACE" w:rsidP="005C3751">
      <w:pPr>
        <w:pStyle w:val="Nagwek2"/>
        <w:spacing w:before="0"/>
        <w:rPr>
          <w:rFonts w:ascii="Times New Roman" w:hAnsi="Times New Roman" w:cs="Times New Roman"/>
          <w:lang w:val="pl-PL" w:bidi="ar-SA"/>
        </w:rPr>
      </w:pPr>
      <w:bookmarkStart w:id="13" w:name="_Toc47938855"/>
      <w:r w:rsidRPr="00D02D9A">
        <w:rPr>
          <w:rFonts w:ascii="Times New Roman" w:hAnsi="Times New Roman" w:cs="Times New Roman"/>
          <w:lang w:val="pl-PL" w:bidi="ar-SA"/>
        </w:rPr>
        <w:lastRenderedPageBreak/>
        <w:t>Wyniki badania</w:t>
      </w:r>
      <w:bookmarkEnd w:id="13"/>
    </w:p>
    <w:p w:rsidR="00FE66C8" w:rsidRPr="00D02D9A" w:rsidRDefault="00FA0A86" w:rsidP="005C3751">
      <w:pPr>
        <w:spacing w:before="0"/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="003D651C" w:rsidRPr="00D02D9A">
        <w:rPr>
          <w:rFonts w:cs="Times New Roman"/>
          <w:lang w:val="pl-PL"/>
        </w:rPr>
        <w:t>Badani, określając warunki życia w gminie, odpowi</w:t>
      </w:r>
      <w:r w:rsidR="00F8455F" w:rsidRPr="00D02D9A">
        <w:rPr>
          <w:rFonts w:cs="Times New Roman"/>
          <w:lang w:val="pl-PL"/>
        </w:rPr>
        <w:t>adali na pytania. W pierwszym z </w:t>
      </w:r>
      <w:r w:rsidR="003D651C" w:rsidRPr="00D02D9A">
        <w:rPr>
          <w:rFonts w:cs="Times New Roman"/>
          <w:lang w:val="pl-PL"/>
        </w:rPr>
        <w:t xml:space="preserve">nich proszono o ocenę, w 5-stopniowej skali, od „bardzo dobre” do „bardzo złe”, wybranych elementów, składających się na ich sytuację bytową. Do oceny wyłoniono 30 zagadnień, dotyczących: infrastruktury, edukacji, zdrowia, oferty spędzania wolnego czasu, sektora usług, czy estetyki gminy. </w:t>
      </w:r>
      <w:r w:rsidR="00D7279A" w:rsidRPr="00D02D9A">
        <w:rPr>
          <w:rFonts w:cs="Times New Roman"/>
          <w:lang w:val="pl-PL"/>
        </w:rPr>
        <w:t xml:space="preserve">Wyniki uzyskanych odpowiedzi </w:t>
      </w:r>
      <w:r w:rsidR="003D651C" w:rsidRPr="00D02D9A">
        <w:rPr>
          <w:rFonts w:cs="Times New Roman"/>
          <w:lang w:val="pl-PL"/>
        </w:rPr>
        <w:t>zostały przedstawione poniżej w </w:t>
      </w:r>
      <w:r w:rsidR="00D7279A" w:rsidRPr="00D02D9A">
        <w:rPr>
          <w:rFonts w:cs="Times New Roman"/>
          <w:lang w:val="pl-PL"/>
        </w:rPr>
        <w:t>formie tabelarycznej i graficznej.</w:t>
      </w:r>
    </w:p>
    <w:p w:rsidR="00D7279A" w:rsidRPr="00D02D9A" w:rsidRDefault="00D7279A" w:rsidP="00E02570">
      <w:pPr>
        <w:pStyle w:val="Legenda"/>
        <w:keepNext/>
        <w:jc w:val="left"/>
        <w:rPr>
          <w:rFonts w:cs="Times New Roman"/>
          <w:lang w:val="pl-PL"/>
        </w:rPr>
      </w:pPr>
      <w:bookmarkStart w:id="14" w:name="_Toc42235442"/>
      <w:bookmarkStart w:id="15" w:name="_Toc47938844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5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Odpowiedzi na 1. pytanie ankietowe - zestawienie</w:t>
      </w:r>
      <w:bookmarkEnd w:id="14"/>
      <w:r w:rsidRPr="00D02D9A">
        <w:rPr>
          <w:rFonts w:cs="Times New Roman"/>
          <w:lang w:val="pl-PL"/>
        </w:rPr>
        <w:t xml:space="preserve"> </w:t>
      </w:r>
      <w:r w:rsidR="00D10121" w:rsidRPr="00D02D9A">
        <w:rPr>
          <w:rFonts w:cs="Times New Roman"/>
          <w:lang w:val="pl-PL"/>
        </w:rPr>
        <w:t>tabelaryczne</w:t>
      </w:r>
      <w:bookmarkEnd w:id="15"/>
    </w:p>
    <w:tbl>
      <w:tblPr>
        <w:tblStyle w:val="Jasnalistaakcent5"/>
        <w:tblW w:w="5000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/>
      </w:tblPr>
      <w:tblGrid>
        <w:gridCol w:w="4986"/>
        <w:gridCol w:w="901"/>
        <w:gridCol w:w="785"/>
        <w:gridCol w:w="928"/>
        <w:gridCol w:w="785"/>
        <w:gridCol w:w="901"/>
      </w:tblGrid>
      <w:tr w:rsidR="00FE66C8" w:rsidRPr="00D02D9A" w:rsidTr="00D10121">
        <w:trPr>
          <w:cnfStyle w:val="000000100000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D1012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D02D9A">
              <w:rPr>
                <w:rFonts w:cs="Times New Roman"/>
                <w:b/>
                <w:sz w:val="16"/>
                <w:szCs w:val="16"/>
              </w:rPr>
              <w:t>JAKOŚĆ, WARUNKI ŻYCIA / OCENA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D02D9A">
              <w:rPr>
                <w:rFonts w:cs="Times New Roman"/>
                <w:b/>
                <w:sz w:val="16"/>
                <w:szCs w:val="16"/>
              </w:rPr>
              <w:t>BARDZO DOBRE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D02D9A">
              <w:rPr>
                <w:rFonts w:cs="Times New Roman"/>
                <w:b/>
                <w:sz w:val="16"/>
                <w:szCs w:val="16"/>
              </w:rPr>
              <w:t>DOBRE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D02D9A">
              <w:rPr>
                <w:rFonts w:cs="Times New Roman"/>
                <w:b/>
                <w:sz w:val="16"/>
                <w:szCs w:val="16"/>
              </w:rPr>
              <w:t>ŚREDNIE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D02D9A">
              <w:rPr>
                <w:rFonts w:cs="Times New Roman"/>
                <w:b/>
                <w:sz w:val="16"/>
                <w:szCs w:val="16"/>
              </w:rPr>
              <w:t>ZŁE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D02D9A">
              <w:rPr>
                <w:rFonts w:cs="Times New Roman"/>
                <w:b/>
                <w:sz w:val="16"/>
                <w:szCs w:val="16"/>
              </w:rPr>
              <w:t>BARDZO ZŁE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warunki dla rozwoju przedsiębiorczości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1,84%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 do instytucji, placówek usługowych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 do infrastruktury sportu i rekreacji, ciekawego spędzenia czasu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1,08%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 do infrastruktury kultury i rozrywki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1,63%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D02D9A">
              <w:rPr>
                <w:rFonts w:cs="Times New Roman"/>
                <w:bCs/>
                <w:sz w:val="20"/>
                <w:szCs w:val="18"/>
              </w:rPr>
              <w:t>poziom oferty i wydarzeń kulturalnych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0,98%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stan środowiska naturalnego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walory krajobrazowe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1,08%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bCs/>
                <w:sz w:val="20"/>
                <w:szCs w:val="18"/>
              </w:rPr>
            </w:pPr>
            <w:r w:rsidRPr="00D02D9A">
              <w:rPr>
                <w:rFonts w:cs="Times New Roman"/>
                <w:bCs/>
                <w:sz w:val="20"/>
                <w:szCs w:val="18"/>
              </w:rPr>
              <w:t>zagospodarowanie przestrzeni publicznych (w tym: place, skwery, parki)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1,08%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1,08%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stan i jakość dróg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 do infrastruktury komunalnej (wodociągi)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0,65%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1,95%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 do infrastruktury komunalnej (kanalizacja)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1,63%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0,65%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transportu publicznego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bezpieczeństwo publiczne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1,95%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poziom wykształcenia mieszkańców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1,19%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rynek pracy (możliwość zatrudnienia)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1,08%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i jakość opieki społecznej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i jakość opieki zdrowotnej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i jakość edukacji przedszkolnej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0,98%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0,65%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i jakość szkolnictwa na poziomie podstawowym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1,19%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0,65%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i jakość szkolnictwa na poziomie średnim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1,63%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usługi turystyczne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1,19%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do bazy gastronomicznej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1,08%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1,30%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do bazy noclegowej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1,63%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 xml:space="preserve">dostęp do </w:t>
            </w:r>
            <w:proofErr w:type="spellStart"/>
            <w:r w:rsidRPr="00D02D9A">
              <w:rPr>
                <w:rFonts w:cs="Times New Roman"/>
                <w:sz w:val="20"/>
                <w:szCs w:val="18"/>
              </w:rPr>
              <w:t>internetu</w:t>
            </w:r>
            <w:proofErr w:type="spellEnd"/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0,65%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 xml:space="preserve">dostęp do usług publicznych świadczonych przez </w:t>
            </w:r>
            <w:proofErr w:type="spellStart"/>
            <w:r w:rsidRPr="00D02D9A">
              <w:rPr>
                <w:rFonts w:cs="Times New Roman"/>
                <w:sz w:val="20"/>
                <w:szCs w:val="18"/>
              </w:rPr>
              <w:t>internet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1,19%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1,41%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dostępność terenów przeznaczonych pod inwestycje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0,98%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1,74%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0,54%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aktywność środowisk lokalnych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1,19%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1,84%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0,11%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rozwój rolnictwa i branży rolno-spożywczej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1,95%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0,22%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trHeight w:val="283"/>
        </w:trPr>
        <w:tc>
          <w:tcPr>
            <w:cnfStyle w:val="000010000000"/>
            <w:tcW w:w="27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atrakcyjność gminy dla turystów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  <w:tc>
          <w:tcPr>
            <w:cnfStyle w:val="000010000000"/>
            <w:tcW w:w="4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2,06%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0,98%</w:t>
            </w:r>
          </w:p>
        </w:tc>
        <w:tc>
          <w:tcPr>
            <w:cnfStyle w:val="000010000000"/>
            <w:tcW w:w="39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7C1C50" w:rsidRPr="00D02D9A" w:rsidTr="00D10121">
        <w:trPr>
          <w:cnfStyle w:val="000000100000"/>
          <w:trHeight w:val="283"/>
        </w:trPr>
        <w:tc>
          <w:tcPr>
            <w:cnfStyle w:val="000010000000"/>
            <w:tcW w:w="2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left"/>
              <w:rPr>
                <w:rFonts w:cs="Times New Roman"/>
                <w:sz w:val="20"/>
                <w:szCs w:val="18"/>
              </w:rPr>
            </w:pPr>
            <w:r w:rsidRPr="00D02D9A">
              <w:rPr>
                <w:rFonts w:cs="Times New Roman"/>
                <w:sz w:val="20"/>
                <w:szCs w:val="18"/>
              </w:rPr>
              <w:t>rozwój innowacji w przedsiębiorstwach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cnfStyle w:val="000010000000"/>
            <w:tcW w:w="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0,43%</w:t>
            </w:r>
          </w:p>
        </w:tc>
        <w:tc>
          <w:tcPr>
            <w:tcW w:w="50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cnfStyle w:val="000010000000"/>
            <w:tcW w:w="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0,87%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1C50" w:rsidRPr="00D02D9A" w:rsidRDefault="007C1C50" w:rsidP="00253CCA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0,33%</w:t>
            </w:r>
          </w:p>
        </w:tc>
      </w:tr>
    </w:tbl>
    <w:p w:rsidR="00D7279A" w:rsidRPr="00D02D9A" w:rsidRDefault="00D7279A" w:rsidP="00D727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</w:t>
      </w:r>
      <w:r w:rsidR="00253CCA" w:rsidRPr="00D02D9A">
        <w:rPr>
          <w:rFonts w:cs="Times New Roman"/>
          <w:sz w:val="20"/>
          <w:szCs w:val="20"/>
          <w:lang w:val="pl-PL" w:bidi="ar-SA"/>
        </w:rPr>
        <w:t>szkańców gminy Ciechanowiec, N=31</w:t>
      </w:r>
      <w:r w:rsidRPr="00D02D9A">
        <w:rPr>
          <w:rFonts w:cs="Times New Roman"/>
          <w:sz w:val="20"/>
          <w:szCs w:val="20"/>
          <w:lang w:val="pl-PL" w:bidi="ar-SA"/>
        </w:rPr>
        <w:t>.</w:t>
      </w:r>
    </w:p>
    <w:p w:rsidR="00D10121" w:rsidRPr="00D02D9A" w:rsidRDefault="007C1C50" w:rsidP="00D10121">
      <w:pPr>
        <w:keepNext/>
        <w:rPr>
          <w:rFonts w:cs="Times New Roman"/>
          <w:lang w:val="pl-PL"/>
        </w:rPr>
      </w:pPr>
      <w:r w:rsidRPr="00D02D9A">
        <w:rPr>
          <w:rFonts w:cs="Times New Roman"/>
          <w:noProof/>
          <w:color w:val="FF0000"/>
          <w:lang w:val="pl-PL" w:eastAsia="pl-PL" w:bidi="ar-SA"/>
        </w:rPr>
        <w:lastRenderedPageBreak/>
        <w:drawing>
          <wp:inline distT="0" distB="0" distL="0" distR="0">
            <wp:extent cx="5830598" cy="8523799"/>
            <wp:effectExtent l="19050" t="0" r="17752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6C8" w:rsidRPr="00D02D9A" w:rsidRDefault="00D10121" w:rsidP="00D7279A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lastRenderedPageBreak/>
        <w:tab/>
      </w:r>
      <w:r w:rsidR="00D7279A" w:rsidRPr="00D02D9A">
        <w:rPr>
          <w:rFonts w:cs="Times New Roman"/>
          <w:lang w:val="pl-PL"/>
        </w:rPr>
        <w:t xml:space="preserve">W kolejnym pytaniu ankietowani </w:t>
      </w:r>
      <w:r w:rsidR="00FE66C8" w:rsidRPr="00D02D9A">
        <w:rPr>
          <w:rFonts w:cs="Times New Roman"/>
          <w:lang w:val="pl-PL"/>
        </w:rPr>
        <w:t>oceni</w:t>
      </w:r>
      <w:r w:rsidR="00D7279A" w:rsidRPr="00D02D9A">
        <w:rPr>
          <w:rFonts w:cs="Times New Roman"/>
          <w:lang w:val="pl-PL"/>
        </w:rPr>
        <w:t>ali</w:t>
      </w:r>
      <w:r w:rsidR="00FE66C8" w:rsidRPr="00D02D9A">
        <w:rPr>
          <w:rFonts w:cs="Times New Roman"/>
          <w:lang w:val="pl-PL"/>
        </w:rPr>
        <w:t xml:space="preserve">, główne </w:t>
      </w:r>
      <w:r w:rsidR="00F8455F" w:rsidRPr="00D02D9A">
        <w:rPr>
          <w:rFonts w:cs="Times New Roman"/>
          <w:lang w:val="pl-PL"/>
        </w:rPr>
        <w:t>problemy społeczne występują na </w:t>
      </w:r>
      <w:r w:rsidR="00FE66C8" w:rsidRPr="00D02D9A">
        <w:rPr>
          <w:rFonts w:cs="Times New Roman"/>
          <w:lang w:val="pl-PL"/>
        </w:rPr>
        <w:t>terenie gminy</w:t>
      </w:r>
      <w:r w:rsidR="00D7279A" w:rsidRPr="00D02D9A">
        <w:rPr>
          <w:rFonts w:cs="Times New Roman"/>
          <w:lang w:val="pl-PL"/>
        </w:rPr>
        <w:t>. Wyniki uzyskanych odpowiedzi zostały przedstawione poniżej w formie tabelarycznej i graficznej.</w:t>
      </w:r>
    </w:p>
    <w:p w:rsidR="00640E85" w:rsidRPr="00D02D9A" w:rsidRDefault="00640E85" w:rsidP="00D10121">
      <w:pPr>
        <w:pStyle w:val="Legenda"/>
        <w:keepNext/>
        <w:jc w:val="left"/>
        <w:rPr>
          <w:rFonts w:cs="Times New Roman"/>
          <w:lang w:val="pl-PL"/>
        </w:rPr>
      </w:pPr>
      <w:bookmarkStart w:id="16" w:name="_Toc42235443"/>
      <w:bookmarkStart w:id="17" w:name="_Toc47938845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6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Odpowiedzi na 2. pytanie ankietowe - zestawienie</w:t>
      </w:r>
      <w:bookmarkEnd w:id="16"/>
      <w:r w:rsidR="00D10121" w:rsidRPr="00D02D9A">
        <w:rPr>
          <w:rFonts w:cs="Times New Roman"/>
          <w:lang w:val="pl-PL"/>
        </w:rPr>
        <w:t xml:space="preserve"> tabelaryczne</w:t>
      </w:r>
      <w:bookmarkEnd w:id="17"/>
    </w:p>
    <w:tbl>
      <w:tblPr>
        <w:tblStyle w:val="Jasnasiatkaakcent5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4310"/>
        <w:gridCol w:w="1244"/>
        <w:gridCol w:w="1244"/>
        <w:gridCol w:w="1244"/>
        <w:gridCol w:w="1244"/>
      </w:tblGrid>
      <w:tr w:rsidR="00FE66C8" w:rsidRPr="00D02D9A" w:rsidTr="00D7279A">
        <w:trPr>
          <w:cnfStyle w:val="10000000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A43792">
            <w:pPr>
              <w:spacing w:before="0" w:after="100" w:afterAutospacing="1" w:line="240" w:lineRule="auto"/>
              <w:jc w:val="center"/>
              <w:rPr>
                <w:rFonts w:cs="Times New Roman"/>
                <w:b w:val="0"/>
                <w:sz w:val="14"/>
                <w:szCs w:val="16"/>
              </w:rPr>
            </w:pPr>
            <w:r w:rsidRPr="00D02D9A">
              <w:rPr>
                <w:rFonts w:cs="Times New Roman"/>
                <w:sz w:val="16"/>
                <w:szCs w:val="16"/>
              </w:rPr>
              <w:t>WYSZCZEGÓLNIENIE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A43792">
            <w:pPr>
              <w:spacing w:before="0" w:after="100" w:afterAutospacing="1" w:line="240" w:lineRule="auto"/>
              <w:jc w:val="center"/>
              <w:cnfStyle w:val="100000000000"/>
              <w:rPr>
                <w:rFonts w:cs="Times New Roman"/>
                <w:b w:val="0"/>
                <w:sz w:val="14"/>
                <w:szCs w:val="16"/>
              </w:rPr>
            </w:pPr>
            <w:r w:rsidRPr="00D02D9A">
              <w:rPr>
                <w:rFonts w:cs="Times New Roman"/>
                <w:sz w:val="14"/>
                <w:szCs w:val="16"/>
              </w:rPr>
              <w:t>WYSOKIE ZAGROŻENIE PROBLEMEM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A43792">
            <w:pPr>
              <w:spacing w:before="0" w:after="100" w:afterAutospacing="1" w:line="240" w:lineRule="auto"/>
              <w:jc w:val="center"/>
              <w:cnfStyle w:val="100000000000"/>
              <w:rPr>
                <w:rFonts w:cs="Times New Roman"/>
                <w:b w:val="0"/>
                <w:sz w:val="14"/>
                <w:szCs w:val="16"/>
              </w:rPr>
            </w:pPr>
            <w:r w:rsidRPr="00D02D9A">
              <w:rPr>
                <w:rFonts w:cs="Times New Roman"/>
                <w:sz w:val="14"/>
                <w:szCs w:val="16"/>
              </w:rPr>
              <w:t>ŚREDNIE ZAGROŻENIE PROBLEMEM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A43792">
            <w:pPr>
              <w:spacing w:before="0" w:after="100" w:afterAutospacing="1" w:line="240" w:lineRule="auto"/>
              <w:jc w:val="center"/>
              <w:cnfStyle w:val="100000000000"/>
              <w:rPr>
                <w:rFonts w:cs="Times New Roman"/>
                <w:b w:val="0"/>
                <w:sz w:val="14"/>
                <w:szCs w:val="16"/>
              </w:rPr>
            </w:pPr>
            <w:r w:rsidRPr="00D02D9A">
              <w:rPr>
                <w:rFonts w:cs="Times New Roman"/>
                <w:sz w:val="14"/>
                <w:szCs w:val="16"/>
              </w:rPr>
              <w:t>NISKIE ZAGROŻENIE PROBLEMEM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E66C8" w:rsidRPr="00D02D9A" w:rsidRDefault="00FE66C8" w:rsidP="00A43792">
            <w:pPr>
              <w:spacing w:before="0" w:after="100" w:afterAutospacing="1" w:line="240" w:lineRule="auto"/>
              <w:jc w:val="center"/>
              <w:cnfStyle w:val="100000000000"/>
              <w:rPr>
                <w:rFonts w:cs="Times New Roman"/>
                <w:b w:val="0"/>
                <w:sz w:val="14"/>
                <w:szCs w:val="16"/>
              </w:rPr>
            </w:pPr>
            <w:r w:rsidRPr="00D02D9A">
              <w:rPr>
                <w:rFonts w:cs="Times New Roman"/>
                <w:sz w:val="14"/>
                <w:szCs w:val="16"/>
              </w:rPr>
              <w:t>BRAK PROBLEMU</w:t>
            </w:r>
          </w:p>
        </w:tc>
      </w:tr>
      <w:tr w:rsidR="00A43792" w:rsidRPr="00D02D9A" w:rsidTr="00D7279A">
        <w:trPr>
          <w:cnfStyle w:val="00000010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przestępczość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3,41%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7,58%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0,38%</w:t>
            </w:r>
          </w:p>
        </w:tc>
      </w:tr>
      <w:tr w:rsidR="00A43792" w:rsidRPr="00D02D9A" w:rsidTr="00D7279A">
        <w:trPr>
          <w:cnfStyle w:val="00000001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bezrobocie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5,30%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4,92%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A43792" w:rsidRPr="00D02D9A" w:rsidTr="00D7279A">
        <w:trPr>
          <w:cnfStyle w:val="00000010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bieda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1,14%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7,20%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</w:tr>
      <w:tr w:rsidR="00A43792" w:rsidRPr="00D02D9A" w:rsidTr="00D7279A">
        <w:trPr>
          <w:cnfStyle w:val="00000001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przemoc w rodzinie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4,92%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4,17%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0,38%</w:t>
            </w:r>
          </w:p>
        </w:tc>
      </w:tr>
      <w:tr w:rsidR="00A43792" w:rsidRPr="00D02D9A" w:rsidTr="00D7279A">
        <w:trPr>
          <w:cnfStyle w:val="00000010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alkoholizm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1,89%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7,95%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1,52%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0,38%</w:t>
            </w:r>
          </w:p>
        </w:tc>
      </w:tr>
      <w:tr w:rsidR="00A43792" w:rsidRPr="00D02D9A" w:rsidTr="00D7279A">
        <w:trPr>
          <w:cnfStyle w:val="00000001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narkomania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1,14%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5,30%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4,55%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</w:tr>
      <w:tr w:rsidR="00A43792" w:rsidRPr="00D02D9A" w:rsidTr="00D7279A">
        <w:trPr>
          <w:cnfStyle w:val="00000010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wzrost liczby osób starszych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4,17%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5,30%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0,76%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0,38%</w:t>
            </w:r>
          </w:p>
        </w:tc>
      </w:tr>
      <w:tr w:rsidR="00A43792" w:rsidRPr="00D02D9A" w:rsidTr="00D7279A">
        <w:trPr>
          <w:cnfStyle w:val="00000001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brak wykwalifikowanych pracowników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1,14%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6,82%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2,27%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A43792" w:rsidRPr="00D02D9A" w:rsidTr="00D7279A">
        <w:trPr>
          <w:cnfStyle w:val="00000010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brak atrakcyjnych miejsc pracy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9,09%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1,89%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0,38%</w:t>
            </w:r>
          </w:p>
        </w:tc>
      </w:tr>
      <w:tr w:rsidR="00A43792" w:rsidRPr="00D02D9A" w:rsidTr="00D7279A">
        <w:trPr>
          <w:cnfStyle w:val="000000010000"/>
        </w:trPr>
        <w:tc>
          <w:tcPr>
            <w:cnfStyle w:val="001000000000"/>
            <w:tcW w:w="2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right"/>
              <w:rPr>
                <w:rFonts w:cs="Times New Roman"/>
                <w:b w:val="0"/>
                <w:sz w:val="20"/>
                <w:szCs w:val="18"/>
              </w:rPr>
            </w:pPr>
            <w:r w:rsidRPr="00D02D9A">
              <w:rPr>
                <w:rFonts w:cs="Times New Roman"/>
                <w:b w:val="0"/>
                <w:sz w:val="20"/>
                <w:szCs w:val="18"/>
              </w:rPr>
              <w:t>inne, jakie?</w:t>
            </w:r>
            <w:r w:rsidR="00631947" w:rsidRPr="00D02D9A">
              <w:rPr>
                <w:rFonts w:cs="Times New Roman"/>
                <w:b w:val="0"/>
                <w:sz w:val="20"/>
                <w:szCs w:val="18"/>
              </w:rPr>
              <w:t xml:space="preserve"> </w:t>
            </w:r>
            <w:r w:rsidRPr="00D02D9A">
              <w:rPr>
                <w:rFonts w:cs="Times New Roman"/>
                <w:b w:val="0"/>
                <w:sz w:val="20"/>
                <w:szCs w:val="18"/>
              </w:rPr>
              <w:t>(lenistwo, marazm)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0,38%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43792" w:rsidRPr="00D02D9A" w:rsidRDefault="00A43792" w:rsidP="00A43792">
            <w:pPr>
              <w:spacing w:before="0" w:after="100" w:afterAutospacing="1" w:line="240" w:lineRule="auto"/>
              <w:jc w:val="center"/>
              <w:cnfStyle w:val="00000001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</w:tbl>
    <w:p w:rsidR="00D7279A" w:rsidRPr="00D02D9A" w:rsidRDefault="00D7279A" w:rsidP="00D727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mieszkańców gminy Ciechanowi</w:t>
      </w:r>
      <w:r w:rsidR="00A43792" w:rsidRPr="00D02D9A">
        <w:rPr>
          <w:rFonts w:cs="Times New Roman"/>
          <w:sz w:val="20"/>
          <w:szCs w:val="20"/>
          <w:lang w:val="pl-PL" w:bidi="ar-SA"/>
        </w:rPr>
        <w:t>ec, N=31</w:t>
      </w:r>
    </w:p>
    <w:p w:rsidR="00D10121" w:rsidRPr="00D02D9A" w:rsidRDefault="002B4002" w:rsidP="00D10121">
      <w:pPr>
        <w:keepNext/>
        <w:jc w:val="center"/>
        <w:rPr>
          <w:rFonts w:cs="Times New Roman"/>
          <w:lang w:val="pl-PL"/>
        </w:rPr>
      </w:pPr>
      <w:r w:rsidRPr="00D02D9A">
        <w:rPr>
          <w:rFonts w:cs="Times New Roman"/>
          <w:noProof/>
          <w:lang w:val="pl-PL" w:eastAsia="pl-PL" w:bidi="ar-SA"/>
        </w:rPr>
        <w:drawing>
          <wp:inline distT="0" distB="0" distL="0" distR="0">
            <wp:extent cx="5762548" cy="4052621"/>
            <wp:effectExtent l="19050" t="0" r="9602" b="5029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66C8" w:rsidRPr="00D02D9A" w:rsidRDefault="000052D8" w:rsidP="00640E85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="00D7279A" w:rsidRPr="00D02D9A">
        <w:rPr>
          <w:rFonts w:cs="Times New Roman"/>
          <w:lang w:val="pl-PL"/>
        </w:rPr>
        <w:t>Respondenci wskazywali także</w:t>
      </w:r>
      <w:r w:rsidR="00FE66C8" w:rsidRPr="00D02D9A">
        <w:rPr>
          <w:rFonts w:cs="Times New Roman"/>
          <w:lang w:val="pl-PL"/>
        </w:rPr>
        <w:t xml:space="preserve"> priorytet</w:t>
      </w:r>
      <w:r w:rsidR="00640E85" w:rsidRPr="00D02D9A">
        <w:rPr>
          <w:rFonts w:cs="Times New Roman"/>
          <w:lang w:val="pl-PL"/>
        </w:rPr>
        <w:t>y</w:t>
      </w:r>
      <w:r w:rsidR="00FE66C8" w:rsidRPr="00D02D9A">
        <w:rPr>
          <w:rFonts w:cs="Times New Roman"/>
          <w:lang w:val="pl-PL"/>
        </w:rPr>
        <w:t>, które</w:t>
      </w:r>
      <w:r w:rsidR="00640E85" w:rsidRPr="00D02D9A">
        <w:rPr>
          <w:rFonts w:cs="Times New Roman"/>
          <w:lang w:val="pl-PL"/>
        </w:rPr>
        <w:t xml:space="preserve"> ich zdaniem</w:t>
      </w:r>
      <w:r w:rsidR="00FE66C8" w:rsidRPr="00D02D9A">
        <w:rPr>
          <w:rFonts w:cs="Times New Roman"/>
          <w:lang w:val="pl-PL"/>
        </w:rPr>
        <w:t xml:space="preserve"> mają lub mogłyby mieć największy wpływ na rozwój Gminy w latach 2021-2030 oraz rozwiązanie istnieją</w:t>
      </w:r>
      <w:r w:rsidR="00640E85" w:rsidRPr="00D02D9A">
        <w:rPr>
          <w:rFonts w:cs="Times New Roman"/>
          <w:lang w:val="pl-PL"/>
        </w:rPr>
        <w:t>cych problemów i barier rozwoju. Wyniki uzyskanych odpowiedzi zostały przedstawione poniżej w formie tabelarycznej i graficznej.</w:t>
      </w:r>
    </w:p>
    <w:p w:rsidR="00640E85" w:rsidRPr="00D02D9A" w:rsidRDefault="00640E85" w:rsidP="00D10121">
      <w:pPr>
        <w:pStyle w:val="Legenda"/>
        <w:keepNext/>
        <w:jc w:val="left"/>
        <w:rPr>
          <w:rFonts w:cs="Times New Roman"/>
          <w:lang w:val="pl-PL"/>
        </w:rPr>
      </w:pPr>
      <w:bookmarkStart w:id="18" w:name="_Toc42235444"/>
      <w:bookmarkStart w:id="19" w:name="_Toc47938846"/>
      <w:r w:rsidRPr="00D02D9A">
        <w:rPr>
          <w:rFonts w:cs="Times New Roman"/>
          <w:lang w:val="pl-PL"/>
        </w:rPr>
        <w:lastRenderedPageBreak/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7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Odpowiedzi na 3. pytanie ankietowe - zestawienie</w:t>
      </w:r>
      <w:bookmarkEnd w:id="18"/>
      <w:r w:rsidR="00D10121" w:rsidRPr="00D02D9A">
        <w:rPr>
          <w:rFonts w:cs="Times New Roman"/>
          <w:lang w:val="pl-PL"/>
        </w:rPr>
        <w:t xml:space="preserve"> tabelaryczne</w:t>
      </w:r>
      <w:bookmarkEnd w:id="19"/>
    </w:p>
    <w:tbl>
      <w:tblPr>
        <w:tblStyle w:val="Jasnalistaakcent5"/>
        <w:tblW w:w="5000" w:type="pct"/>
        <w:tblLayout w:type="fixed"/>
        <w:tblLook w:val="0000"/>
      </w:tblPr>
      <w:tblGrid>
        <w:gridCol w:w="7336"/>
        <w:gridCol w:w="1950"/>
      </w:tblGrid>
      <w:tr w:rsidR="00FE66C8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shd w:val="clear" w:color="auto" w:fill="B6DDE8" w:themeFill="accent5" w:themeFillTint="66"/>
            <w:vAlign w:val="center"/>
          </w:tcPr>
          <w:p w:rsidR="00FE66C8" w:rsidRPr="00D02D9A" w:rsidRDefault="00FE66C8" w:rsidP="00D7279A">
            <w:pPr>
              <w:spacing w:before="0"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D02D9A">
              <w:rPr>
                <w:rFonts w:cs="Times New Roman"/>
                <w:b/>
                <w:sz w:val="20"/>
              </w:rPr>
              <w:t>PRIORYTETY</w:t>
            </w:r>
          </w:p>
        </w:tc>
        <w:tc>
          <w:tcPr>
            <w:tcW w:w="1050" w:type="pct"/>
            <w:shd w:val="clear" w:color="auto" w:fill="B6DDE8" w:themeFill="accent5" w:themeFillTint="66"/>
            <w:vAlign w:val="center"/>
          </w:tcPr>
          <w:p w:rsidR="00FE66C8" w:rsidRPr="00D02D9A" w:rsidRDefault="00FE66C8" w:rsidP="00D7279A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b/>
                <w:sz w:val="14"/>
              </w:rPr>
            </w:pPr>
            <w:r w:rsidRPr="00D02D9A">
              <w:rPr>
                <w:rFonts w:cs="Times New Roman"/>
                <w:b/>
                <w:sz w:val="14"/>
              </w:rPr>
              <w:t xml:space="preserve">ODPOWIEDZI 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udogodnienia dla przedsiębiorców (w tym: ulgi, przygotowane tereny pod inwestycje)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7,69%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sprowadzenie do gminy dużego inwestora w branży rolno-spożywczej, przetwórczej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10,90%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sprowadzenie do gminy dużego inwestora w branży przemysłu czasy wolnego</w:t>
            </w:r>
            <w:r w:rsidRPr="00D02D9A">
              <w:rPr>
                <w:rFonts w:cs="Times New Roman"/>
              </w:rPr>
              <w:br/>
              <w:t>(atrakcji turystycznych)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2,56%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budowa i modernizacja obiektów sportu i rekreacji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3,85%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budowa i modernizacja obiektów kultury i rozrywki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1,92%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rozwój turystyki, w tym infrastruktury oraz bazy noclegowej i gastronomicznej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2,56%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rozwój systemu segregacji odpadów w celu obniżenia cen 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7,69%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promocja i wsparcie wykorzystania odnawialnych źródeł energii (np. </w:t>
            </w:r>
            <w:proofErr w:type="spellStart"/>
            <w:r w:rsidRPr="00D02D9A">
              <w:rPr>
                <w:rFonts w:cs="Times New Roman"/>
              </w:rPr>
              <w:t>fotowoltaiki</w:t>
            </w:r>
            <w:proofErr w:type="spellEnd"/>
            <w:r w:rsidRPr="00D02D9A">
              <w:rPr>
                <w:rFonts w:cs="Times New Roman"/>
              </w:rPr>
              <w:t>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6,41%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budowa nowych i modernizacja istniejących dróg oraz ciągów pieszo-rowerowych 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7,69%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rozwój infrastruktury technicznej (w tym: sieci wodociągowej i kanalizacyjnej)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3,21%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rozwój transportu publicznego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  <w:bCs/>
              </w:rPr>
              <w:t>poprawa estetyki i zagospodarowanie przestrzeni publicznych</w:t>
            </w:r>
            <w:r w:rsidRPr="00D02D9A">
              <w:rPr>
                <w:rFonts w:cs="Times New Roman"/>
                <w:bCs/>
              </w:rPr>
              <w:br/>
              <w:t>(rynku, placów, skwerów, miejsc spotkań)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3,21%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rozbudowa miejsc przeznaczonych dla osób starszych i chorych (opieka, rehabilitacja)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7,05%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zwiększenie dostępności do programów mających na celu zmniejszenie bezrobocia i patologii 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5,13%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poprawa dostępu do opieki zdrowotnej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8,97%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poprawa dostępu do świadczeń w zakresie opieki społecznej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modernizacja i doposażenie przedszkoli oraz szkół 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10,26%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promocja gminy, w tym: promocja turystyczna i gospodarcza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3,85%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rozwój usług publicznych świadczonych drogą elektroniczną (przez </w:t>
            </w:r>
            <w:proofErr w:type="spellStart"/>
            <w:r w:rsidRPr="00D02D9A">
              <w:rPr>
                <w:rFonts w:cs="Times New Roman"/>
              </w:rPr>
              <w:t>internet</w:t>
            </w:r>
            <w:proofErr w:type="spellEnd"/>
            <w:r w:rsidRPr="00D02D9A">
              <w:rPr>
                <w:rFonts w:cs="Times New Roman"/>
              </w:rPr>
              <w:t>)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1,92%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wspieranie działań</w:t>
            </w:r>
            <w:r w:rsidR="00631947" w:rsidRPr="00D02D9A">
              <w:rPr>
                <w:rFonts w:cs="Times New Roman"/>
              </w:rPr>
              <w:t xml:space="preserve"> </w:t>
            </w:r>
            <w:r w:rsidRPr="00D02D9A">
              <w:rPr>
                <w:rFonts w:cs="Times New Roman"/>
              </w:rPr>
              <w:t>i organizacja wydarzeń kulturalnych, sportowych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1,28%</w:t>
            </w:r>
          </w:p>
        </w:tc>
      </w:tr>
      <w:tr w:rsidR="00A43792" w:rsidRPr="00D02D9A" w:rsidTr="00E54E33">
        <w:trPr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rozwój rolnictwa, w tym nowoczesnych gospodarstw rolnych i przemysłu przetwórczego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3,21%</w:t>
            </w:r>
          </w:p>
        </w:tc>
      </w:tr>
      <w:tr w:rsidR="00A43792" w:rsidRPr="00D02D9A" w:rsidTr="00E54E33">
        <w:trPr>
          <w:cnfStyle w:val="000000100000"/>
          <w:trHeight w:val="340"/>
        </w:trPr>
        <w:tc>
          <w:tcPr>
            <w:cnfStyle w:val="000010000000"/>
            <w:tcW w:w="3950" w:type="pct"/>
            <w:vAlign w:val="center"/>
          </w:tcPr>
          <w:p w:rsidR="00A43792" w:rsidRPr="00D02D9A" w:rsidRDefault="00A43792" w:rsidP="00F8455F">
            <w:pPr>
              <w:spacing w:before="0" w:after="0" w:line="240" w:lineRule="auto"/>
              <w:jc w:val="right"/>
              <w:rPr>
                <w:rFonts w:cs="Times New Roman"/>
              </w:rPr>
            </w:pPr>
            <w:r w:rsidRPr="00D02D9A">
              <w:rPr>
                <w:rFonts w:cs="Times New Roman"/>
              </w:rPr>
              <w:t>inne</w:t>
            </w:r>
            <w:r w:rsidR="00631947" w:rsidRPr="00D02D9A">
              <w:rPr>
                <w:rFonts w:cs="Times New Roman"/>
              </w:rPr>
              <w:t xml:space="preserve"> </w:t>
            </w:r>
            <w:r w:rsidRPr="00D02D9A">
              <w:rPr>
                <w:rFonts w:cs="Times New Roman"/>
              </w:rPr>
              <w:t>(jakie</w:t>
            </w:r>
            <w:r w:rsidR="00240F2D" w:rsidRPr="00D02D9A">
              <w:rPr>
                <w:rFonts w:cs="Times New Roman"/>
              </w:rPr>
              <w:t>?) …</w:t>
            </w:r>
            <w:r w:rsidRPr="00D02D9A">
              <w:rPr>
                <w:rFonts w:cs="Times New Roman"/>
              </w:rPr>
              <w:t>…………</w:t>
            </w:r>
          </w:p>
        </w:tc>
        <w:tc>
          <w:tcPr>
            <w:tcW w:w="1050" w:type="pct"/>
            <w:vAlign w:val="center"/>
          </w:tcPr>
          <w:p w:rsidR="00A43792" w:rsidRPr="00D02D9A" w:rsidRDefault="00A43792" w:rsidP="00A43792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0,64%</w:t>
            </w:r>
          </w:p>
        </w:tc>
      </w:tr>
    </w:tbl>
    <w:p w:rsidR="00640E85" w:rsidRPr="00D02D9A" w:rsidRDefault="00640E85" w:rsidP="00A437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</w:t>
      </w:r>
      <w:r w:rsidR="00A43792" w:rsidRPr="00D02D9A">
        <w:rPr>
          <w:rFonts w:cs="Times New Roman"/>
          <w:sz w:val="20"/>
          <w:szCs w:val="20"/>
          <w:lang w:val="pl-PL" w:bidi="ar-SA"/>
        </w:rPr>
        <w:t>kańców gminy Ciechanowiec, N=31</w:t>
      </w:r>
    </w:p>
    <w:p w:rsidR="003D651C" w:rsidRPr="00D02D9A" w:rsidRDefault="003D651C" w:rsidP="00A437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</w:p>
    <w:p w:rsidR="00D10121" w:rsidRPr="00D02D9A" w:rsidRDefault="00651BD1" w:rsidP="00D10121">
      <w:pPr>
        <w:keepNext/>
        <w:rPr>
          <w:rFonts w:cs="Times New Roman"/>
          <w:lang w:val="pl-PL"/>
        </w:rPr>
      </w:pPr>
      <w:r w:rsidRPr="00D02D9A">
        <w:rPr>
          <w:rFonts w:cs="Times New Roman"/>
          <w:noProof/>
          <w:lang w:val="pl-PL" w:eastAsia="pl-PL" w:bidi="ar-SA"/>
        </w:rPr>
        <w:lastRenderedPageBreak/>
        <w:drawing>
          <wp:inline distT="0" distB="0" distL="0" distR="0">
            <wp:extent cx="5766049" cy="7172077"/>
            <wp:effectExtent l="19050" t="0" r="25151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66C8" w:rsidRPr="00D02D9A" w:rsidRDefault="003F520C" w:rsidP="00E54E33">
      <w:pPr>
        <w:rPr>
          <w:rFonts w:cs="Times New Roman"/>
          <w:sz w:val="28"/>
          <w:szCs w:val="28"/>
          <w:lang w:val="pl-PL"/>
        </w:rPr>
      </w:pPr>
      <w:r w:rsidRPr="00D02D9A">
        <w:rPr>
          <w:rFonts w:cs="Times New Roman"/>
          <w:lang w:val="pl-PL"/>
        </w:rPr>
        <w:tab/>
      </w:r>
      <w:r w:rsidR="006613A3" w:rsidRPr="00D02D9A">
        <w:rPr>
          <w:rFonts w:cs="Times New Roman"/>
          <w:szCs w:val="28"/>
          <w:lang w:val="pl-PL"/>
        </w:rPr>
        <w:t>W kolejnym pytaniu ankietowani</w:t>
      </w:r>
      <w:r w:rsidR="00FE66C8" w:rsidRPr="00D02D9A">
        <w:rPr>
          <w:rFonts w:cs="Times New Roman"/>
          <w:szCs w:val="28"/>
          <w:lang w:val="pl-PL"/>
        </w:rPr>
        <w:t xml:space="preserve"> wymieni</w:t>
      </w:r>
      <w:r w:rsidR="006613A3" w:rsidRPr="00D02D9A">
        <w:rPr>
          <w:rFonts w:cs="Times New Roman"/>
          <w:szCs w:val="28"/>
          <w:lang w:val="pl-PL"/>
        </w:rPr>
        <w:t>ali</w:t>
      </w:r>
      <w:r w:rsidR="00FE66C8" w:rsidRPr="00D02D9A">
        <w:rPr>
          <w:rFonts w:cs="Times New Roman"/>
          <w:szCs w:val="28"/>
          <w:lang w:val="pl-PL"/>
        </w:rPr>
        <w:t xml:space="preserve"> </w:t>
      </w:r>
      <w:r w:rsidR="006613A3" w:rsidRPr="00D02D9A">
        <w:rPr>
          <w:rFonts w:cs="Times New Roman"/>
          <w:szCs w:val="28"/>
          <w:lang w:val="pl-PL"/>
        </w:rPr>
        <w:t>obiekty i obszary</w:t>
      </w:r>
      <w:r w:rsidR="00FE66C8" w:rsidRPr="00D02D9A">
        <w:rPr>
          <w:rFonts w:cs="Times New Roman"/>
          <w:szCs w:val="28"/>
          <w:lang w:val="pl-PL"/>
        </w:rPr>
        <w:t xml:space="preserve"> na terenie gminy, które </w:t>
      </w:r>
      <w:r w:rsidR="006613A3" w:rsidRPr="00D02D9A">
        <w:rPr>
          <w:rFonts w:cs="Times New Roman"/>
          <w:szCs w:val="28"/>
          <w:lang w:val="pl-PL"/>
        </w:rPr>
        <w:t>ich</w:t>
      </w:r>
      <w:r w:rsidR="00FE66C8" w:rsidRPr="00D02D9A">
        <w:rPr>
          <w:rFonts w:cs="Times New Roman"/>
          <w:szCs w:val="28"/>
          <w:lang w:val="pl-PL"/>
        </w:rPr>
        <w:t xml:space="preserve"> zdaniem w pierwszej kolejności wymagają rewitalizacji (odnowienia, modernizacji, nadania nowych </w:t>
      </w:r>
      <w:r w:rsidR="006613A3" w:rsidRPr="00D02D9A">
        <w:rPr>
          <w:rFonts w:cs="Times New Roman"/>
          <w:szCs w:val="28"/>
          <w:lang w:val="pl-PL"/>
        </w:rPr>
        <w:t xml:space="preserve">funkcji). Wyniki uzyskanych odpowiedzi </w:t>
      </w:r>
      <w:r w:rsidRPr="00D02D9A">
        <w:rPr>
          <w:rFonts w:cs="Times New Roman"/>
          <w:szCs w:val="28"/>
          <w:lang w:val="pl-PL"/>
        </w:rPr>
        <w:t>zostały przedstawione poniżej w </w:t>
      </w:r>
      <w:r w:rsidR="006613A3" w:rsidRPr="00D02D9A">
        <w:rPr>
          <w:rFonts w:cs="Times New Roman"/>
          <w:szCs w:val="28"/>
          <w:lang w:val="pl-PL"/>
        </w:rPr>
        <w:t>formie tabelarycznej.</w:t>
      </w:r>
      <w:r w:rsidR="003D651C" w:rsidRPr="00D02D9A">
        <w:rPr>
          <w:rFonts w:cs="Times New Roman"/>
          <w:szCs w:val="28"/>
          <w:lang w:val="pl-PL"/>
        </w:rPr>
        <w:t xml:space="preserve"> Były to pytania otwarte – respondenci mieli swobodę we wpisywaniu własnych uwag.</w:t>
      </w:r>
    </w:p>
    <w:p w:rsidR="0029320F" w:rsidRPr="00D02D9A" w:rsidRDefault="0029320F" w:rsidP="00E02570">
      <w:pPr>
        <w:pStyle w:val="Legenda"/>
        <w:keepNext/>
        <w:jc w:val="left"/>
        <w:rPr>
          <w:rFonts w:cs="Times New Roman"/>
          <w:lang w:val="pl-PL"/>
        </w:rPr>
      </w:pPr>
      <w:bookmarkStart w:id="20" w:name="_Toc42235445"/>
      <w:bookmarkStart w:id="21" w:name="_Toc47938847"/>
      <w:r w:rsidRPr="00D02D9A">
        <w:rPr>
          <w:rFonts w:cs="Times New Roman"/>
          <w:lang w:val="pl-PL"/>
        </w:rPr>
        <w:lastRenderedPageBreak/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8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Odpowiedzi na 4. pytanie ankietowe - zestawienie</w:t>
      </w:r>
      <w:bookmarkEnd w:id="20"/>
      <w:bookmarkEnd w:id="21"/>
    </w:p>
    <w:tbl>
      <w:tblPr>
        <w:tblStyle w:val="Jasnalistaakcent5"/>
        <w:tblW w:w="5000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553"/>
        <w:gridCol w:w="6903"/>
        <w:gridCol w:w="1830"/>
      </w:tblGrid>
      <w:tr w:rsidR="00237EB9" w:rsidRPr="00D02D9A" w:rsidTr="00833CE3">
        <w:trPr>
          <w:cnfStyle w:val="100000000000"/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237EB9" w:rsidRPr="00D02D9A" w:rsidRDefault="00237EB9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LP.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237EB9" w:rsidRPr="00D02D9A" w:rsidRDefault="00237EB9" w:rsidP="00833CE3">
            <w:pPr>
              <w:spacing w:before="0" w:after="0" w:line="240" w:lineRule="auto"/>
              <w:contextualSpacing/>
              <w:jc w:val="center"/>
              <w:cnfStyle w:val="100000000000"/>
              <w:rPr>
                <w:rFonts w:cs="Times New Roman"/>
                <w:b w:val="0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NAZWA OBIEKTU LUB OBSZARU / TERENU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37EB9" w:rsidRPr="00D02D9A" w:rsidRDefault="00237EB9" w:rsidP="00833CE3">
            <w:pPr>
              <w:spacing w:before="0" w:after="0" w:line="240" w:lineRule="auto"/>
              <w:contextualSpacing/>
              <w:jc w:val="center"/>
              <w:cnfStyle w:val="100000000000"/>
              <w:rPr>
                <w:rFonts w:cs="Times New Roman"/>
                <w:b w:val="0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LOKALIZACJA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1.</w:t>
            </w:r>
          </w:p>
        </w:tc>
        <w:tc>
          <w:tcPr>
            <w:tcW w:w="371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Szkoła Podstawowa</w:t>
            </w:r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2.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Stadion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3.</w:t>
            </w:r>
          </w:p>
        </w:tc>
        <w:tc>
          <w:tcPr>
            <w:tcW w:w="371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zalew tzw. "wyspa"</w:t>
            </w:r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4.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plac zabaw przy Przedszkolu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5.</w:t>
            </w:r>
          </w:p>
        </w:tc>
        <w:tc>
          <w:tcPr>
            <w:tcW w:w="371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blok komunalny przy Pl. 3 maja, ul. Drohickiej, ul. Kościuszki</w:t>
            </w:r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6.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budynek Pogotowia Ratunkowego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440"/>
        </w:trPr>
        <w:tc>
          <w:tcPr>
            <w:cnfStyle w:val="001000000000"/>
            <w:tcW w:w="2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7.</w:t>
            </w:r>
          </w:p>
        </w:tc>
        <w:tc>
          <w:tcPr>
            <w:tcW w:w="371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Przedszkole (elewacja)</w:t>
            </w:r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8.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 xml:space="preserve">Stadion, teren wokół stadionu - modernizacja, miejsca </w:t>
            </w:r>
            <w:r w:rsidR="00240F2D" w:rsidRPr="00D02D9A">
              <w:rPr>
                <w:rFonts w:cs="Times New Roman"/>
              </w:rPr>
              <w:t>campingowe</w:t>
            </w:r>
            <w:r w:rsidRPr="00D02D9A">
              <w:rPr>
                <w:rFonts w:cs="Times New Roman"/>
              </w:rPr>
              <w:t>, hotel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9.</w:t>
            </w:r>
          </w:p>
        </w:tc>
        <w:tc>
          <w:tcPr>
            <w:tcW w:w="371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proofErr w:type="spellStart"/>
            <w:r w:rsidRPr="00D02D9A">
              <w:rPr>
                <w:rFonts w:cs="Times New Roman"/>
              </w:rPr>
              <w:t>COKiS</w:t>
            </w:r>
            <w:proofErr w:type="spellEnd"/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10.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kanalizacja na wszystkich ulicach w mieście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11.</w:t>
            </w:r>
          </w:p>
        </w:tc>
        <w:tc>
          <w:tcPr>
            <w:tcW w:w="371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remont uliczek bocznych</w:t>
            </w:r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12.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wodociągi i kanalizacja (stacje i sieć)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cała gmina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14.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mieszkania socjalne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15.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park przy ul. Mickiewicza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16.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plac przy kościele od strony ul. Wojska Polskiego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17.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plac wokół budynku oraz sam budynek OSP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18.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targowisko przy cmentarzu (modernizacja)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  <w:tr w:rsidR="00833CE3" w:rsidRPr="00D02D9A" w:rsidTr="00833CE3">
        <w:trPr>
          <w:trHeight w:val="283"/>
        </w:trPr>
        <w:tc>
          <w:tcPr>
            <w:cnfStyle w:val="001000000000"/>
            <w:tcW w:w="298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19.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organizowanie kolonii w Szkołach podczas wakacji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Ciechanowiec</w:t>
            </w:r>
          </w:p>
        </w:tc>
      </w:tr>
    </w:tbl>
    <w:p w:rsidR="0029320F" w:rsidRPr="00D02D9A" w:rsidRDefault="0029320F" w:rsidP="00293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</w:t>
      </w:r>
      <w:r w:rsidR="000052D8" w:rsidRPr="00D02D9A">
        <w:rPr>
          <w:rFonts w:cs="Times New Roman"/>
          <w:sz w:val="20"/>
          <w:szCs w:val="20"/>
          <w:lang w:val="pl-PL" w:bidi="ar-SA"/>
        </w:rPr>
        <w:t>kańców gminy Ciechanowiec, N=31</w:t>
      </w:r>
    </w:p>
    <w:p w:rsidR="00FE66C8" w:rsidRPr="00D02D9A" w:rsidRDefault="00833CE3" w:rsidP="004B3D00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="005744EF" w:rsidRPr="00D02D9A">
        <w:rPr>
          <w:rFonts w:cs="Times New Roman"/>
          <w:lang w:val="pl-PL"/>
        </w:rPr>
        <w:t>Mieszkańcy gminy zostali poproszeni także o wskazanie</w:t>
      </w:r>
      <w:r w:rsidR="00631947" w:rsidRPr="00D02D9A">
        <w:rPr>
          <w:rFonts w:cs="Times New Roman"/>
          <w:lang w:val="pl-PL"/>
        </w:rPr>
        <w:t xml:space="preserve"> </w:t>
      </w:r>
      <w:r w:rsidR="004B3D00" w:rsidRPr="00D02D9A">
        <w:rPr>
          <w:rFonts w:cs="Times New Roman"/>
          <w:lang w:val="pl-PL"/>
        </w:rPr>
        <w:t>inwestycji</w:t>
      </w:r>
      <w:r w:rsidR="00FE66C8" w:rsidRPr="00D02D9A">
        <w:rPr>
          <w:rFonts w:cs="Times New Roman"/>
          <w:lang w:val="pl-PL"/>
        </w:rPr>
        <w:t xml:space="preserve"> </w:t>
      </w:r>
      <w:r w:rsidR="004B3D00" w:rsidRPr="00D02D9A">
        <w:rPr>
          <w:rFonts w:cs="Times New Roman"/>
          <w:lang w:val="pl-PL"/>
        </w:rPr>
        <w:t>i</w:t>
      </w:r>
      <w:r w:rsidR="00FE66C8" w:rsidRPr="00D02D9A">
        <w:rPr>
          <w:rFonts w:cs="Times New Roman"/>
          <w:lang w:val="pl-PL"/>
        </w:rPr>
        <w:t xml:space="preserve"> przedsięwzię</w:t>
      </w:r>
      <w:r w:rsidR="004B3D00" w:rsidRPr="00D02D9A">
        <w:rPr>
          <w:rFonts w:cs="Times New Roman"/>
          <w:lang w:val="pl-PL"/>
        </w:rPr>
        <w:t>ć</w:t>
      </w:r>
      <w:r w:rsidR="00FE66C8" w:rsidRPr="00D02D9A">
        <w:rPr>
          <w:rFonts w:cs="Times New Roman"/>
          <w:lang w:val="pl-PL"/>
        </w:rPr>
        <w:t xml:space="preserve">, które </w:t>
      </w:r>
      <w:r w:rsidR="004B3D00" w:rsidRPr="00D02D9A">
        <w:rPr>
          <w:rFonts w:cs="Times New Roman"/>
          <w:lang w:val="pl-PL"/>
        </w:rPr>
        <w:t>ich</w:t>
      </w:r>
      <w:r w:rsidR="00631947" w:rsidRPr="00D02D9A">
        <w:rPr>
          <w:rFonts w:cs="Times New Roman"/>
          <w:lang w:val="pl-PL"/>
        </w:rPr>
        <w:t xml:space="preserve"> </w:t>
      </w:r>
      <w:r w:rsidR="00FE66C8" w:rsidRPr="00D02D9A">
        <w:rPr>
          <w:rFonts w:cs="Times New Roman"/>
          <w:lang w:val="pl-PL"/>
        </w:rPr>
        <w:t>zdaniem powinny być priorytetowo realizowane na terenie Gminy.</w:t>
      </w:r>
      <w:r w:rsidR="00631947" w:rsidRPr="00D02D9A">
        <w:rPr>
          <w:rFonts w:cs="Times New Roman"/>
          <w:lang w:val="pl-PL"/>
        </w:rPr>
        <w:t xml:space="preserve"> </w:t>
      </w:r>
      <w:r w:rsidR="004B3D00" w:rsidRPr="00D02D9A">
        <w:rPr>
          <w:rFonts w:cs="Times New Roman"/>
          <w:lang w:val="pl-PL"/>
        </w:rPr>
        <w:t>Wyniki uzyskanych odpowiedzi zostały przedstawione poniżej w formie tabelarycznej.</w:t>
      </w:r>
    </w:p>
    <w:p w:rsidR="0029320F" w:rsidRPr="00D02D9A" w:rsidRDefault="0029320F" w:rsidP="00E02570">
      <w:pPr>
        <w:pStyle w:val="Legenda"/>
        <w:keepNext/>
        <w:jc w:val="left"/>
        <w:rPr>
          <w:rFonts w:cs="Times New Roman"/>
          <w:lang w:val="pl-PL"/>
        </w:rPr>
      </w:pPr>
      <w:bookmarkStart w:id="22" w:name="_Toc42235446"/>
      <w:bookmarkStart w:id="23" w:name="_Toc47938848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9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 xml:space="preserve">. Odpowiedzi na </w:t>
      </w:r>
      <w:r w:rsidR="007F403B" w:rsidRPr="00D02D9A">
        <w:rPr>
          <w:rFonts w:cs="Times New Roman"/>
          <w:lang w:val="pl-PL"/>
        </w:rPr>
        <w:t>5</w:t>
      </w:r>
      <w:r w:rsidRPr="00D02D9A">
        <w:rPr>
          <w:rFonts w:cs="Times New Roman"/>
          <w:lang w:val="pl-PL"/>
        </w:rPr>
        <w:t>. pytanie ankietowe - zestawienie</w:t>
      </w:r>
      <w:bookmarkEnd w:id="22"/>
      <w:bookmarkEnd w:id="23"/>
    </w:p>
    <w:tbl>
      <w:tblPr>
        <w:tblStyle w:val="redniasiatka2akcent5"/>
        <w:tblW w:w="5000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461"/>
        <w:gridCol w:w="2765"/>
        <w:gridCol w:w="3737"/>
        <w:gridCol w:w="2323"/>
      </w:tblGrid>
      <w:tr w:rsidR="00C85516" w:rsidRPr="00D02D9A" w:rsidTr="00833CE3">
        <w:trPr>
          <w:cnfStyle w:val="100000000000"/>
          <w:trHeight w:val="276"/>
        </w:trPr>
        <w:tc>
          <w:tcPr>
            <w:cnfStyle w:val="001000000100"/>
            <w:tcW w:w="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85516" w:rsidRPr="00D02D9A" w:rsidRDefault="00C85516" w:rsidP="00C938A9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LP.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C85516" w:rsidRPr="00D02D9A" w:rsidRDefault="00C85516" w:rsidP="0029320F">
            <w:pPr>
              <w:spacing w:before="0" w:after="0" w:line="240" w:lineRule="auto"/>
              <w:jc w:val="center"/>
              <w:cnfStyle w:val="100000000000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NAZWA ZADANIA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C85516" w:rsidRPr="00D02D9A" w:rsidRDefault="00C85516" w:rsidP="0029320F">
            <w:pPr>
              <w:spacing w:before="0" w:after="0" w:line="240" w:lineRule="auto"/>
              <w:jc w:val="center"/>
              <w:cnfStyle w:val="100000000000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ZAKRES ZADANIA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C85516" w:rsidRPr="00D02D9A" w:rsidRDefault="00C85516" w:rsidP="0029320F">
            <w:pPr>
              <w:spacing w:before="0" w:after="0" w:line="240" w:lineRule="auto"/>
              <w:jc w:val="center"/>
              <w:cnfStyle w:val="100000000000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LOKALIZACJA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8"/>
                <w:szCs w:val="12"/>
              </w:rPr>
            </w:pPr>
            <w:r w:rsidRPr="00D02D9A">
              <w:rPr>
                <w:rFonts w:cs="Times New Roman"/>
                <w:color w:val="auto"/>
                <w:sz w:val="18"/>
                <w:szCs w:val="12"/>
              </w:rPr>
              <w:t>1.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ścieżki rowerowe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8"/>
                <w:szCs w:val="12"/>
              </w:rPr>
            </w:pPr>
            <w:r w:rsidRPr="00D02D9A">
              <w:rPr>
                <w:rFonts w:cs="Times New Roman"/>
                <w:color w:val="auto"/>
                <w:sz w:val="18"/>
                <w:szCs w:val="12"/>
              </w:rPr>
              <w:t>2.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park przy Przedszkolu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zagospodarowanie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8"/>
                <w:szCs w:val="12"/>
              </w:rPr>
            </w:pPr>
            <w:r w:rsidRPr="00D02D9A">
              <w:rPr>
                <w:rFonts w:cs="Times New Roman"/>
                <w:color w:val="auto"/>
                <w:sz w:val="18"/>
                <w:szCs w:val="12"/>
              </w:rPr>
              <w:t>3.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toaleta publiczna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8"/>
                <w:szCs w:val="12"/>
              </w:rPr>
            </w:pPr>
            <w:r w:rsidRPr="00D02D9A">
              <w:rPr>
                <w:rFonts w:cs="Times New Roman"/>
                <w:color w:val="auto"/>
                <w:sz w:val="18"/>
                <w:szCs w:val="12"/>
              </w:rPr>
              <w:t>4.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przebudowa ul. Drohickiej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nowa nawierzchnia, kanalizacja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8"/>
                <w:szCs w:val="12"/>
              </w:rPr>
            </w:pPr>
            <w:r w:rsidRPr="00D02D9A">
              <w:rPr>
                <w:rFonts w:cs="Times New Roman"/>
                <w:color w:val="auto"/>
                <w:sz w:val="18"/>
                <w:szCs w:val="12"/>
              </w:rPr>
              <w:t>5.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 budynku przedszkola i terenu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ocieplenie budynku z elewacją, poprawa funkcjonalności piwnic i tarasu, zagospodarowanie placu zabaw i wyłożenie kostką, ogrodzenie, parkingi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 budynku szkoły podstawowej (ul. 11 Listopada)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odnowienie instalacji sanitarnej, elektrycznej, odnowienie pomieszczeń wewnątrz budynku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Stadion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3E5D13">
        <w:trPr>
          <w:trHeight w:val="366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r</w:t>
            </w:r>
            <w:r w:rsidR="00833CE3" w:rsidRPr="00D02D9A">
              <w:rPr>
                <w:rFonts w:cs="Times New Roman"/>
                <w:color w:val="auto"/>
              </w:rPr>
              <w:t>emont ul. Żwirki i Wigury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nowa nawierzchnia asfaltowa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 obwodnicy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 obwodnicy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poza miastem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</w:t>
            </w:r>
            <w:r w:rsidR="00833CE3" w:rsidRPr="00D02D9A">
              <w:rPr>
                <w:rFonts w:cs="Times New Roman"/>
                <w:color w:val="auto"/>
              </w:rPr>
              <w:t xml:space="preserve">odernizacja Szkoły Podstawowej - pracownie </w:t>
            </w:r>
            <w:r w:rsidR="00240F2D" w:rsidRPr="00D02D9A">
              <w:rPr>
                <w:rFonts w:cs="Times New Roman"/>
                <w:color w:val="auto"/>
              </w:rPr>
              <w:t>specjalistyczne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 całego budynku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kanalizacja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 w całym mieście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 ulicy Drohickiej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240F2D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kanalizacja</w:t>
            </w:r>
            <w:r w:rsidR="00833CE3" w:rsidRPr="00D02D9A">
              <w:rPr>
                <w:rFonts w:cs="Times New Roman"/>
                <w:color w:val="auto"/>
              </w:rPr>
              <w:t>, ścieżka rowerowa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13.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ul.</w:t>
            </w:r>
            <w:r w:rsidR="00833CE3" w:rsidRPr="00D02D9A">
              <w:rPr>
                <w:rFonts w:cs="Times New Roman"/>
                <w:color w:val="auto"/>
              </w:rPr>
              <w:t xml:space="preserve"> Spółdzielcza i Armii Krajowej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nowa nawierzchnia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14.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</w:t>
            </w:r>
            <w:r w:rsidR="00833CE3" w:rsidRPr="00D02D9A">
              <w:rPr>
                <w:rFonts w:cs="Times New Roman"/>
                <w:color w:val="auto"/>
              </w:rPr>
              <w:t>rzebudowa ul. Mickiewicza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ścieżka rowerowa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stworzenie systemu segregacji odpadów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powstanie zakładu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16.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z</w:t>
            </w:r>
            <w:r w:rsidR="00833CE3" w:rsidRPr="00D02D9A">
              <w:rPr>
                <w:rFonts w:cs="Times New Roman"/>
                <w:color w:val="auto"/>
              </w:rPr>
              <w:t>agospodarowanie terenu wokół zalewu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 chodników, ustawienie ławek i koszy na śmieci, oświetlenie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17.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przebudowa dróg prowadzących do ogródków działkowych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nawierzchnia asfaltowa, ścieżki rowerowe, deptak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18.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 oświetlenia na terenie miasta i gminy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wymiana żarówek na LED, doświetlenie przejść dla pieszych, doświetlenie terenu wokół zalewu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gmina Ciechanowiec</w:t>
            </w:r>
          </w:p>
        </w:tc>
      </w:tr>
      <w:tr w:rsidR="00833CE3" w:rsidRPr="0096438D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19.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 xml:space="preserve">budowa </w:t>
            </w:r>
            <w:proofErr w:type="spellStart"/>
            <w:r w:rsidRPr="00D02D9A">
              <w:rPr>
                <w:rFonts w:cs="Times New Roman"/>
                <w:color w:val="auto"/>
              </w:rPr>
              <w:t>pumpTRACKA</w:t>
            </w:r>
            <w:proofErr w:type="spellEnd"/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 toru, nawierzchnia asfaltowa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działka nr 1969/4 Ciechanowiec (za stadionem)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20.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</w:t>
            </w:r>
            <w:r w:rsidR="00833CE3" w:rsidRPr="00D02D9A">
              <w:rPr>
                <w:rFonts w:cs="Times New Roman"/>
                <w:color w:val="auto"/>
              </w:rPr>
              <w:t>udowa toru MTB (Podobny tor w Warszawie w okolicy WAT)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budowa toru MTB z rampami i podjazdami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działka nr 1969/5 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21.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</w:t>
            </w:r>
            <w:r w:rsidR="00833CE3" w:rsidRPr="00D02D9A">
              <w:rPr>
                <w:rFonts w:cs="Times New Roman"/>
                <w:color w:val="auto"/>
              </w:rPr>
              <w:t>rzebudowa parku przy ul. Mickiewicza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zagospodarowanie terenu, plac zabaw, park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22.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z</w:t>
            </w:r>
            <w:r w:rsidR="00833CE3" w:rsidRPr="00D02D9A">
              <w:rPr>
                <w:rFonts w:cs="Times New Roman"/>
                <w:color w:val="auto"/>
              </w:rPr>
              <w:t>agospodarowanie placu przy OSP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zagospodarowanie i uporządkowanie terenu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23.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modernizacja ulicy Mickiewicza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kanalizacja, ścieżka rowerowa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24.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gazyfikacja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gazyfikacja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miasto i gmina Ciechanowiec</w:t>
            </w:r>
          </w:p>
        </w:tc>
      </w:tr>
      <w:tr w:rsidR="00833CE3" w:rsidRPr="00D02D9A" w:rsidTr="00833CE3">
        <w:trPr>
          <w:cnfStyle w:val="000000100000"/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25.</w:t>
            </w:r>
          </w:p>
        </w:tc>
        <w:tc>
          <w:tcPr>
            <w:tcW w:w="1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zamknięcie trzech elektrowni wodnych</w:t>
            </w:r>
          </w:p>
        </w:tc>
        <w:tc>
          <w:tcPr>
            <w:tcW w:w="20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przywrócenie naturalnego biegu rzeki Nurzec</w:t>
            </w:r>
          </w:p>
        </w:tc>
        <w:tc>
          <w:tcPr>
            <w:tcW w:w="1251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1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Kuczyn, Ciechanowiec</w:t>
            </w:r>
          </w:p>
        </w:tc>
      </w:tr>
      <w:tr w:rsidR="00833CE3" w:rsidRPr="00D02D9A" w:rsidTr="00833CE3">
        <w:trPr>
          <w:trHeight w:val="227"/>
        </w:trPr>
        <w:tc>
          <w:tcPr>
            <w:cnfStyle w:val="001000000000"/>
            <w:tcW w:w="2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33CE3" w:rsidRPr="00D02D9A" w:rsidRDefault="00833CE3" w:rsidP="00C85516">
            <w:pPr>
              <w:spacing w:before="0" w:after="0" w:line="240" w:lineRule="auto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2D9A">
              <w:rPr>
                <w:rFonts w:cs="Times New Roman"/>
                <w:color w:val="auto"/>
                <w:sz w:val="16"/>
                <w:szCs w:val="16"/>
              </w:rPr>
              <w:t>26.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833CE3" w:rsidRPr="00D02D9A" w:rsidRDefault="003E5D1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p</w:t>
            </w:r>
            <w:r w:rsidR="00833CE3" w:rsidRPr="00D02D9A">
              <w:rPr>
                <w:rFonts w:cs="Times New Roman"/>
                <w:color w:val="auto"/>
              </w:rPr>
              <w:t>rzebudowa drogi w Bujence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nowa nawierzchnia asfaltowa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33CE3" w:rsidRPr="00D02D9A" w:rsidRDefault="00833CE3" w:rsidP="00833CE3">
            <w:pPr>
              <w:spacing w:before="0" w:after="0" w:line="240" w:lineRule="auto"/>
              <w:jc w:val="center"/>
              <w:cnfStyle w:val="000000000000"/>
              <w:rPr>
                <w:rFonts w:cs="Times New Roman"/>
                <w:color w:val="auto"/>
              </w:rPr>
            </w:pPr>
            <w:r w:rsidRPr="00D02D9A">
              <w:rPr>
                <w:rFonts w:cs="Times New Roman"/>
                <w:color w:val="auto"/>
              </w:rPr>
              <w:t>Bujenka</w:t>
            </w:r>
          </w:p>
        </w:tc>
      </w:tr>
    </w:tbl>
    <w:p w:rsidR="0029320F" w:rsidRPr="00D02D9A" w:rsidRDefault="0029320F" w:rsidP="00293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</w:t>
      </w:r>
      <w:r w:rsidR="00603099" w:rsidRPr="00D02D9A">
        <w:rPr>
          <w:rFonts w:cs="Times New Roman"/>
          <w:sz w:val="20"/>
          <w:szCs w:val="20"/>
          <w:lang w:val="pl-PL" w:bidi="ar-SA"/>
        </w:rPr>
        <w:t>kańców gminy Ciechanowiec, N=31</w:t>
      </w:r>
    </w:p>
    <w:p w:rsidR="00E54E33" w:rsidRPr="00D02D9A" w:rsidRDefault="00E54E33" w:rsidP="00E54E33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Pr="00D02D9A">
        <w:rPr>
          <w:rFonts w:cs="Times New Roman"/>
          <w:szCs w:val="24"/>
          <w:lang w:val="pl-PL"/>
        </w:rPr>
        <w:t xml:space="preserve">Prawie wszystkie odpowiedzi odnosiły się do zadań inwestycyjnych. Najczęściej odwoływano się do konieczności remontu lub rozbudowy dróg i infrastruktury </w:t>
      </w:r>
      <w:proofErr w:type="spellStart"/>
      <w:r w:rsidRPr="00D02D9A">
        <w:rPr>
          <w:rFonts w:cs="Times New Roman"/>
          <w:szCs w:val="24"/>
          <w:lang w:val="pl-PL"/>
        </w:rPr>
        <w:t>okołodrogowej</w:t>
      </w:r>
      <w:proofErr w:type="spellEnd"/>
      <w:r w:rsidRPr="00D02D9A">
        <w:rPr>
          <w:rFonts w:cs="Times New Roman"/>
          <w:szCs w:val="24"/>
          <w:lang w:val="pl-PL"/>
        </w:rPr>
        <w:t>, jak również moder</w:t>
      </w:r>
      <w:r w:rsidR="00B546ED" w:rsidRPr="00D02D9A">
        <w:rPr>
          <w:rFonts w:cs="Times New Roman"/>
          <w:szCs w:val="24"/>
          <w:lang w:val="pl-PL"/>
        </w:rPr>
        <w:t>n</w:t>
      </w:r>
      <w:r w:rsidRPr="00D02D9A">
        <w:rPr>
          <w:rFonts w:cs="Times New Roman"/>
          <w:szCs w:val="24"/>
          <w:lang w:val="pl-PL"/>
        </w:rPr>
        <w:t>izacji stadionu i budyn</w:t>
      </w:r>
      <w:r w:rsidR="00F8455F" w:rsidRPr="00D02D9A">
        <w:rPr>
          <w:rFonts w:cs="Times New Roman"/>
          <w:szCs w:val="24"/>
          <w:lang w:val="pl-PL"/>
        </w:rPr>
        <w:t>ku szkoły podstawowej (przy ul. </w:t>
      </w:r>
      <w:r w:rsidRPr="00D02D9A">
        <w:rPr>
          <w:rFonts w:cs="Times New Roman"/>
          <w:szCs w:val="24"/>
          <w:lang w:val="pl-PL"/>
        </w:rPr>
        <w:t>11 listopada). W szczególności podkreślano konieczność</w:t>
      </w:r>
      <w:r w:rsidRPr="00D02D9A">
        <w:rPr>
          <w:rFonts w:cs="Times New Roman"/>
          <w:lang w:val="pl-PL"/>
        </w:rPr>
        <w:t xml:space="preserve"> budowy ścieżek rowerowych, remont i budowę nowych chodników oraz poprawę bezpieczeństwa poprzez modernizację nawierzchni i uzupełnienie oświetlenia.</w:t>
      </w:r>
    </w:p>
    <w:p w:rsidR="00E54E33" w:rsidRPr="00D02D9A" w:rsidRDefault="00E54E33" w:rsidP="00B546ED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 xml:space="preserve">Mieszkańcy wśród najpilniejszych inwestycji wymieniają także potrzebę uzupełnienia infrastruktury sportowej i rekreacyjnej, </w:t>
      </w:r>
      <w:r w:rsidR="00B546ED" w:rsidRPr="00D02D9A">
        <w:rPr>
          <w:rFonts w:cs="Times New Roman"/>
          <w:lang w:val="pl-PL"/>
        </w:rPr>
        <w:t xml:space="preserve">poprzez budowę </w:t>
      </w:r>
      <w:r w:rsidRPr="00D02D9A">
        <w:rPr>
          <w:rFonts w:cs="Times New Roman"/>
          <w:lang w:val="pl-PL"/>
        </w:rPr>
        <w:t xml:space="preserve">boisk, </w:t>
      </w:r>
      <w:proofErr w:type="spellStart"/>
      <w:r w:rsidRPr="00D02D9A">
        <w:rPr>
          <w:rFonts w:cs="Times New Roman"/>
          <w:lang w:val="pl-PL"/>
        </w:rPr>
        <w:t>pumpTRACKA</w:t>
      </w:r>
      <w:proofErr w:type="spellEnd"/>
      <w:r w:rsidRPr="00D02D9A">
        <w:rPr>
          <w:rFonts w:cs="Times New Roman"/>
          <w:lang w:val="pl-PL"/>
        </w:rPr>
        <w:t xml:space="preserve">, toru MTB </w:t>
      </w:r>
      <w:r w:rsidR="00B546ED" w:rsidRPr="00D02D9A">
        <w:rPr>
          <w:rFonts w:cs="Times New Roman"/>
          <w:lang w:val="pl-PL"/>
        </w:rPr>
        <w:t>i </w:t>
      </w:r>
      <w:r w:rsidRPr="00D02D9A">
        <w:rPr>
          <w:rFonts w:cs="Times New Roman"/>
          <w:lang w:val="pl-PL"/>
        </w:rPr>
        <w:t>placów zabaw. Wielokrotnie pojawiał się postulat budowy t</w:t>
      </w:r>
      <w:r w:rsidR="00B546ED" w:rsidRPr="00D02D9A">
        <w:rPr>
          <w:rFonts w:cs="Times New Roman"/>
          <w:lang w:val="pl-PL"/>
        </w:rPr>
        <w:t xml:space="preserve">oalety publicznej oraz budowy </w:t>
      </w:r>
      <w:r w:rsidR="00B546ED" w:rsidRPr="00D02D9A">
        <w:rPr>
          <w:rFonts w:cs="Times New Roman"/>
          <w:lang w:val="pl-PL"/>
        </w:rPr>
        <w:lastRenderedPageBreak/>
        <w:t>i </w:t>
      </w:r>
      <w:r w:rsidRPr="00D02D9A">
        <w:rPr>
          <w:rFonts w:cs="Times New Roman"/>
          <w:lang w:val="pl-PL"/>
        </w:rPr>
        <w:t>modernizacji sieci wodociągowej i kanalizacyjnej. Badani oczekiwaliby także większych nakładów inwestycyjnych na opiekę i oświatę: przedszkole, szkoły i mieszkania komunalne.</w:t>
      </w:r>
    </w:p>
    <w:p w:rsidR="00FE66C8" w:rsidRPr="00D02D9A" w:rsidRDefault="003E5D13" w:rsidP="00C85516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="00C85516" w:rsidRPr="00D02D9A">
        <w:rPr>
          <w:rFonts w:cs="Times New Roman"/>
          <w:lang w:val="pl-PL"/>
        </w:rPr>
        <w:t xml:space="preserve">Ankietowani oceniali także atrakcyjność gminy Ciechanowiec z perspektywy różnych czynników. </w:t>
      </w:r>
      <w:r w:rsidR="00B546ED" w:rsidRPr="00D02D9A">
        <w:rPr>
          <w:rFonts w:cs="Times New Roman"/>
          <w:lang w:val="pl-PL"/>
        </w:rPr>
        <w:t xml:space="preserve">Najczęściej negatywnie oceniano atrakcyjność gminy z perspektywy miejsca pracy, a pozytywnie z perspektywy poczucia przynależności do lokalnej społeczności i atrakcyjności położenia. </w:t>
      </w:r>
      <w:r w:rsidR="00C85516" w:rsidRPr="00D02D9A">
        <w:rPr>
          <w:rFonts w:cs="Times New Roman"/>
          <w:lang w:val="pl-PL"/>
        </w:rPr>
        <w:t>Wyniki uzyskanych odpowiedzi zostały przed</w:t>
      </w:r>
      <w:r w:rsidR="00B546ED" w:rsidRPr="00D02D9A">
        <w:rPr>
          <w:rFonts w:cs="Times New Roman"/>
          <w:lang w:val="pl-PL"/>
        </w:rPr>
        <w:t>stawione poniżej w </w:t>
      </w:r>
      <w:r w:rsidR="00C85516" w:rsidRPr="00D02D9A">
        <w:rPr>
          <w:rFonts w:cs="Times New Roman"/>
          <w:lang w:val="pl-PL"/>
        </w:rPr>
        <w:t>formie tabelarycznej.</w:t>
      </w:r>
    </w:p>
    <w:p w:rsidR="007F403B" w:rsidRPr="00D02D9A" w:rsidRDefault="007F403B" w:rsidP="00D21737">
      <w:pPr>
        <w:pStyle w:val="Legenda"/>
        <w:keepNext/>
        <w:jc w:val="left"/>
        <w:rPr>
          <w:rFonts w:cs="Times New Roman"/>
          <w:lang w:val="pl-PL"/>
        </w:rPr>
      </w:pPr>
      <w:bookmarkStart w:id="24" w:name="_Toc42235447"/>
      <w:bookmarkStart w:id="25" w:name="_Toc47938849"/>
      <w:r w:rsidRPr="00D02D9A">
        <w:rPr>
          <w:rFonts w:cs="Times New Roman"/>
          <w:lang w:val="pl-PL"/>
        </w:rPr>
        <w:t xml:space="preserve">Tabela </w:t>
      </w:r>
      <w:r w:rsidR="006A060D" w:rsidRPr="00D02D9A">
        <w:rPr>
          <w:rFonts w:cs="Times New Roman"/>
          <w:lang w:val="pl-PL"/>
        </w:rPr>
        <w:fldChar w:fldCharType="begin"/>
      </w:r>
      <w:r w:rsidRPr="00D02D9A">
        <w:rPr>
          <w:rFonts w:cs="Times New Roman"/>
          <w:lang w:val="pl-PL"/>
        </w:rPr>
        <w:instrText xml:space="preserve"> SEQ Tabela \* ARABIC </w:instrText>
      </w:r>
      <w:r w:rsidR="006A060D" w:rsidRPr="00D02D9A">
        <w:rPr>
          <w:rFonts w:cs="Times New Roman"/>
          <w:lang w:val="pl-PL"/>
        </w:rPr>
        <w:fldChar w:fldCharType="separate"/>
      </w:r>
      <w:r w:rsidR="0096438D">
        <w:rPr>
          <w:rFonts w:cs="Times New Roman"/>
          <w:noProof/>
          <w:lang w:val="pl-PL"/>
        </w:rPr>
        <w:t>10</w:t>
      </w:r>
      <w:r w:rsidR="006A060D" w:rsidRPr="00D02D9A">
        <w:rPr>
          <w:rFonts w:cs="Times New Roman"/>
          <w:lang w:val="pl-PL"/>
        </w:rPr>
        <w:fldChar w:fldCharType="end"/>
      </w:r>
      <w:r w:rsidRPr="00D02D9A">
        <w:rPr>
          <w:rFonts w:cs="Times New Roman"/>
          <w:lang w:val="pl-PL"/>
        </w:rPr>
        <w:t>. Odpowiedzi na 6. pytanie ankietowe - zestawienie</w:t>
      </w:r>
      <w:bookmarkEnd w:id="24"/>
      <w:bookmarkEnd w:id="25"/>
    </w:p>
    <w:tbl>
      <w:tblPr>
        <w:tblStyle w:val="Jasnalistaakcent5"/>
        <w:tblW w:w="5000" w:type="pct"/>
        <w:tblLook w:val="0000"/>
      </w:tblPr>
      <w:tblGrid>
        <w:gridCol w:w="3899"/>
        <w:gridCol w:w="1037"/>
        <w:gridCol w:w="1037"/>
        <w:gridCol w:w="1397"/>
        <w:gridCol w:w="929"/>
        <w:gridCol w:w="987"/>
      </w:tblGrid>
      <w:tr w:rsidR="00FE66C8" w:rsidRPr="00D02D9A" w:rsidTr="00681C01">
        <w:trPr>
          <w:cnfStyle w:val="000000100000"/>
        </w:trPr>
        <w:tc>
          <w:tcPr>
            <w:cnfStyle w:val="000010000000"/>
            <w:tcW w:w="2144" w:type="pct"/>
            <w:shd w:val="clear" w:color="auto" w:fill="B6DDE8" w:themeFill="accent5" w:themeFillTint="66"/>
            <w:vAlign w:val="center"/>
          </w:tcPr>
          <w:p w:rsidR="00FE66C8" w:rsidRPr="00D02D9A" w:rsidRDefault="00FE66C8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18"/>
              </w:rPr>
            </w:pPr>
            <w:r w:rsidRPr="00D02D9A">
              <w:rPr>
                <w:rFonts w:cs="Times New Roman"/>
                <w:b/>
                <w:sz w:val="18"/>
              </w:rPr>
              <w:t>DZIAŁANIE / OCENA</w:t>
            </w:r>
          </w:p>
        </w:tc>
        <w:tc>
          <w:tcPr>
            <w:tcW w:w="544" w:type="pct"/>
            <w:shd w:val="clear" w:color="auto" w:fill="B6DDE8" w:themeFill="accent5" w:themeFillTint="66"/>
            <w:vAlign w:val="center"/>
          </w:tcPr>
          <w:p w:rsidR="00FE66C8" w:rsidRPr="00D02D9A" w:rsidRDefault="00FE66C8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sz w:val="18"/>
              </w:rPr>
            </w:pPr>
            <w:r w:rsidRPr="00D02D9A">
              <w:rPr>
                <w:rFonts w:cs="Times New Roman"/>
                <w:b/>
                <w:sz w:val="18"/>
              </w:rPr>
              <w:t>BARDZO WYSOKA</w:t>
            </w:r>
          </w:p>
        </w:tc>
        <w:tc>
          <w:tcPr>
            <w:cnfStyle w:val="000010000000"/>
            <w:tcW w:w="544" w:type="pct"/>
            <w:shd w:val="clear" w:color="auto" w:fill="B6DDE8" w:themeFill="accent5" w:themeFillTint="66"/>
            <w:vAlign w:val="center"/>
          </w:tcPr>
          <w:p w:rsidR="00FE66C8" w:rsidRPr="00D02D9A" w:rsidRDefault="00FE66C8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18"/>
              </w:rPr>
            </w:pPr>
            <w:r w:rsidRPr="00D02D9A">
              <w:rPr>
                <w:rFonts w:cs="Times New Roman"/>
                <w:b/>
                <w:sz w:val="18"/>
              </w:rPr>
              <w:t>WYSOKA</w:t>
            </w:r>
          </w:p>
        </w:tc>
        <w:tc>
          <w:tcPr>
            <w:tcW w:w="682" w:type="pct"/>
            <w:shd w:val="clear" w:color="auto" w:fill="B6DDE8" w:themeFill="accent5" w:themeFillTint="66"/>
            <w:vAlign w:val="center"/>
          </w:tcPr>
          <w:p w:rsidR="00FE66C8" w:rsidRPr="00D02D9A" w:rsidRDefault="00FE66C8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sz w:val="18"/>
              </w:rPr>
            </w:pPr>
            <w:r w:rsidRPr="00D02D9A">
              <w:rPr>
                <w:rFonts w:cs="Times New Roman"/>
                <w:b/>
                <w:sz w:val="18"/>
              </w:rPr>
              <w:t>ŚREDNIA/ PRZECIĘTNA</w:t>
            </w:r>
          </w:p>
        </w:tc>
        <w:tc>
          <w:tcPr>
            <w:cnfStyle w:val="000010000000"/>
            <w:tcW w:w="544" w:type="pct"/>
            <w:shd w:val="clear" w:color="auto" w:fill="B6DDE8" w:themeFill="accent5" w:themeFillTint="66"/>
            <w:vAlign w:val="center"/>
          </w:tcPr>
          <w:p w:rsidR="00FE66C8" w:rsidRPr="00D02D9A" w:rsidRDefault="00FE66C8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18"/>
              </w:rPr>
            </w:pPr>
            <w:r w:rsidRPr="00D02D9A">
              <w:rPr>
                <w:rFonts w:cs="Times New Roman"/>
                <w:b/>
                <w:sz w:val="18"/>
              </w:rPr>
              <w:t>NISKA</w:t>
            </w:r>
          </w:p>
        </w:tc>
        <w:tc>
          <w:tcPr>
            <w:tcW w:w="542" w:type="pct"/>
            <w:shd w:val="clear" w:color="auto" w:fill="B6DDE8" w:themeFill="accent5" w:themeFillTint="66"/>
            <w:vAlign w:val="center"/>
          </w:tcPr>
          <w:p w:rsidR="00FE66C8" w:rsidRPr="00D02D9A" w:rsidRDefault="00FE66C8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sz w:val="18"/>
              </w:rPr>
            </w:pPr>
            <w:r w:rsidRPr="00D02D9A">
              <w:rPr>
                <w:rFonts w:cs="Times New Roman"/>
                <w:b/>
                <w:sz w:val="18"/>
              </w:rPr>
              <w:t>BARDZO NISKA</w:t>
            </w:r>
          </w:p>
        </w:tc>
      </w:tr>
      <w:tr w:rsidR="00681C01" w:rsidRPr="00D02D9A" w:rsidTr="00681C01">
        <w:trPr>
          <w:trHeight w:val="288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Atrakcyjna jako miejsce zamieszkania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3,83%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7,66%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2,87%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681C01" w:rsidRPr="00D02D9A" w:rsidTr="00681C01">
        <w:trPr>
          <w:cnfStyle w:val="000000100000"/>
          <w:trHeight w:val="322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Atrakcyjna jako miejsce do pracy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0,48%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1,44%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6,70%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4,31%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0,96%</w:t>
            </w:r>
          </w:p>
        </w:tc>
      </w:tr>
      <w:tr w:rsidR="00681C01" w:rsidRPr="00D02D9A" w:rsidTr="00681C01">
        <w:trPr>
          <w:trHeight w:val="314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Atrakcyjna jako miejsce do wypoczynku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1,91%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7,18%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2,39%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2,87%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681C01" w:rsidRPr="00D02D9A" w:rsidTr="00681C01">
        <w:trPr>
          <w:cnfStyle w:val="000000100000"/>
          <w:trHeight w:val="334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bCs/>
                <w:sz w:val="20"/>
              </w:rPr>
            </w:pPr>
            <w:r w:rsidRPr="00D02D9A">
              <w:rPr>
                <w:rFonts w:cs="Times New Roman"/>
                <w:bCs/>
                <w:sz w:val="20"/>
              </w:rPr>
              <w:t>Atrakcyjniejsza niż sąsiednie gminy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1,91%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6,22%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3,83%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1,91%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0,48%</w:t>
            </w:r>
          </w:p>
        </w:tc>
      </w:tr>
      <w:tr w:rsidR="00681C01" w:rsidRPr="00D02D9A" w:rsidTr="00681C01">
        <w:trPr>
          <w:trHeight w:val="334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Położona w atrakcyjnym miejscu regionu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4,78%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7,18%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1,44%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0,96%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681C01" w:rsidRPr="00D02D9A" w:rsidTr="00681C01">
        <w:trPr>
          <w:cnfStyle w:val="000000100000"/>
          <w:trHeight w:val="334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To gmina, w której można czuć się bezpiecznie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2,87%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5,74%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5,26%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0,48%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1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  <w:tr w:rsidR="00681C01" w:rsidRPr="00D02D9A" w:rsidTr="00681C01">
        <w:trPr>
          <w:trHeight w:val="334"/>
        </w:trPr>
        <w:tc>
          <w:tcPr>
            <w:cnfStyle w:val="000010000000"/>
            <w:tcW w:w="21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D02D9A">
              <w:rPr>
                <w:rFonts w:cs="Times New Roman"/>
                <w:sz w:val="20"/>
              </w:rPr>
              <w:t>To gmina, z którą jestem silnie związany/a</w:t>
            </w:r>
          </w:p>
        </w:tc>
        <w:tc>
          <w:tcPr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  <w:b/>
              </w:rPr>
            </w:pPr>
            <w:r w:rsidRPr="00D02D9A">
              <w:rPr>
                <w:rFonts w:cs="Times New Roman"/>
                <w:b/>
              </w:rPr>
              <w:t>7,18%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5,26%</w:t>
            </w:r>
          </w:p>
        </w:tc>
        <w:tc>
          <w:tcPr>
            <w:tcW w:w="68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1,91%</w:t>
            </w:r>
          </w:p>
        </w:tc>
        <w:tc>
          <w:tcPr>
            <w:cnfStyle w:val="000010000000"/>
            <w:tcW w:w="544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  <w:tc>
          <w:tcPr>
            <w:tcW w:w="542" w:type="pct"/>
            <w:vAlign w:val="center"/>
          </w:tcPr>
          <w:p w:rsidR="00681C01" w:rsidRPr="00D02D9A" w:rsidRDefault="00681C01" w:rsidP="00681C01">
            <w:pPr>
              <w:spacing w:before="0" w:after="0" w:line="240" w:lineRule="auto"/>
              <w:contextualSpacing/>
              <w:jc w:val="center"/>
              <w:cnfStyle w:val="000000000000"/>
              <w:rPr>
                <w:rFonts w:cs="Times New Roman"/>
              </w:rPr>
            </w:pPr>
            <w:r w:rsidRPr="00D02D9A">
              <w:rPr>
                <w:rFonts w:cs="Times New Roman"/>
              </w:rPr>
              <w:t>0,00%</w:t>
            </w:r>
          </w:p>
        </w:tc>
      </w:tr>
    </w:tbl>
    <w:p w:rsidR="0029320F" w:rsidRPr="00D02D9A" w:rsidRDefault="0029320F" w:rsidP="00D21737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</w:t>
      </w:r>
      <w:r w:rsidR="00001474" w:rsidRPr="00D02D9A">
        <w:rPr>
          <w:rFonts w:cs="Times New Roman"/>
          <w:sz w:val="20"/>
          <w:szCs w:val="20"/>
          <w:lang w:val="pl-PL" w:bidi="ar-SA"/>
        </w:rPr>
        <w:t>kańców gminy Ciechanowiec, N=31</w:t>
      </w:r>
    </w:p>
    <w:p w:rsidR="00CF70C1" w:rsidRPr="00D02D9A" w:rsidRDefault="00CF70C1" w:rsidP="00C85516">
      <w:pPr>
        <w:rPr>
          <w:rFonts w:cs="Times New Roman"/>
          <w:color w:val="FF0000"/>
          <w:lang w:val="pl-PL"/>
        </w:rPr>
      </w:pPr>
      <w:r w:rsidRPr="00D02D9A">
        <w:rPr>
          <w:rFonts w:cs="Times New Roman"/>
          <w:noProof/>
          <w:color w:val="FF0000"/>
          <w:lang w:val="pl-PL" w:eastAsia="pl-PL" w:bidi="ar-SA"/>
        </w:rPr>
        <w:drawing>
          <wp:inline distT="0" distB="0" distL="0" distR="0">
            <wp:extent cx="5765414" cy="3514477"/>
            <wp:effectExtent l="19050" t="0" r="25786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66C8" w:rsidRPr="00D02D9A" w:rsidRDefault="00B10B31" w:rsidP="004A1E9C">
      <w:pPr>
        <w:spacing w:before="240"/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>Ostatnie pytanie dotyczyło</w:t>
      </w:r>
      <w:r w:rsidR="00631947" w:rsidRPr="00D02D9A">
        <w:rPr>
          <w:rFonts w:cs="Times New Roman"/>
          <w:lang w:val="pl-PL"/>
        </w:rPr>
        <w:t xml:space="preserve"> </w:t>
      </w:r>
      <w:r w:rsidR="00B546ED" w:rsidRPr="00D02D9A">
        <w:rPr>
          <w:rFonts w:cs="Times New Roman"/>
          <w:lang w:val="pl-PL"/>
        </w:rPr>
        <w:t xml:space="preserve">wizji rozwoju gminy do 2030 roku: respondenci zostali zapytani o czynnik, z którym chcieliby </w:t>
      </w:r>
      <w:r w:rsidR="00FE66C8" w:rsidRPr="00D02D9A">
        <w:rPr>
          <w:rFonts w:cs="Times New Roman"/>
          <w:lang w:val="pl-PL"/>
        </w:rPr>
        <w:t>utożsamia</w:t>
      </w:r>
      <w:r w:rsidR="00B546ED" w:rsidRPr="00D02D9A">
        <w:rPr>
          <w:rFonts w:cs="Times New Roman"/>
          <w:lang w:val="pl-PL"/>
        </w:rPr>
        <w:t xml:space="preserve">ć Gminę w 2030r. </w:t>
      </w:r>
      <w:r w:rsidR="004A1E9C" w:rsidRPr="00D02D9A">
        <w:rPr>
          <w:rFonts w:cs="Times New Roman"/>
          <w:lang w:val="pl-PL"/>
        </w:rPr>
        <w:t xml:space="preserve">Niemal 64% ankietowanych </w:t>
      </w:r>
      <w:r w:rsidR="004A1E9C" w:rsidRPr="00D02D9A">
        <w:rPr>
          <w:rFonts w:cs="Times New Roman"/>
          <w:lang w:val="pl-PL"/>
        </w:rPr>
        <w:lastRenderedPageBreak/>
        <w:t xml:space="preserve">chciałoby, aby Ciechanowiec stał się gminą przedsiębiorczą, atrakcyjną dla inwestorów i tworzącą nowe miejsca pracy. </w:t>
      </w:r>
    </w:p>
    <w:p w:rsidR="0096438D" w:rsidRPr="0096438D" w:rsidRDefault="0096438D" w:rsidP="00D21737">
      <w:pPr>
        <w:pStyle w:val="Legenda"/>
        <w:keepNext/>
        <w:jc w:val="left"/>
        <w:rPr>
          <w:lang w:val="pl-PL"/>
        </w:rPr>
      </w:pPr>
      <w:bookmarkStart w:id="26" w:name="_Toc47938850"/>
      <w:r w:rsidRPr="0096438D">
        <w:rPr>
          <w:lang w:val="pl-PL"/>
        </w:rPr>
        <w:t xml:space="preserve">Tabela </w:t>
      </w:r>
      <w:r>
        <w:fldChar w:fldCharType="begin"/>
      </w:r>
      <w:r w:rsidRPr="0096438D">
        <w:rPr>
          <w:lang w:val="pl-PL"/>
        </w:rPr>
        <w:instrText xml:space="preserve"> SEQ Tabela \* ARABIC </w:instrText>
      </w:r>
      <w:r>
        <w:fldChar w:fldCharType="separate"/>
      </w:r>
      <w:r w:rsidRPr="0096438D">
        <w:rPr>
          <w:noProof/>
          <w:lang w:val="pl-PL"/>
        </w:rPr>
        <w:t>11</w:t>
      </w:r>
      <w:r>
        <w:fldChar w:fldCharType="end"/>
      </w:r>
      <w:r w:rsidRPr="0096438D">
        <w:rPr>
          <w:lang w:val="pl-PL"/>
        </w:rPr>
        <w:t>. Odpowiedzi na 7. pytanie ankietowe - zestawienie</w:t>
      </w:r>
      <w:bookmarkEnd w:id="26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7086"/>
        <w:gridCol w:w="1486"/>
      </w:tblGrid>
      <w:tr w:rsidR="002A5F74" w:rsidRPr="00D02D9A" w:rsidTr="002A5F74">
        <w:trPr>
          <w:trHeight w:val="340"/>
        </w:trPr>
        <w:tc>
          <w:tcPr>
            <w:tcW w:w="3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B6DDE8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b/>
                <w:sz w:val="20"/>
                <w:lang w:val="pl-PL" w:eastAsia="pl-PL" w:bidi="ar-SA"/>
              </w:rPr>
              <w:t>LP.</w:t>
            </w:r>
          </w:p>
        </w:tc>
        <w:tc>
          <w:tcPr>
            <w:tcW w:w="3847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B6DDE8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b/>
                <w:sz w:val="20"/>
                <w:lang w:val="pl-PL" w:eastAsia="pl-PL" w:bidi="ar-SA"/>
              </w:rPr>
              <w:t>Z czym chciał(a)by Pani/Pan aby utożsamiano Gminę w 2030r.</w:t>
            </w:r>
          </w:p>
        </w:tc>
        <w:tc>
          <w:tcPr>
            <w:tcW w:w="807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B6DDE8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18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b/>
                <w:sz w:val="18"/>
                <w:lang w:val="pl-PL" w:eastAsia="pl-PL" w:bidi="ar-SA"/>
              </w:rPr>
              <w:t>ODPOWIEDZI</w:t>
            </w:r>
          </w:p>
        </w:tc>
      </w:tr>
      <w:tr w:rsidR="002A5F74" w:rsidRPr="00D02D9A" w:rsidTr="003E5D13">
        <w:trPr>
          <w:trHeight w:val="283"/>
        </w:trPr>
        <w:tc>
          <w:tcPr>
            <w:tcW w:w="346" w:type="pc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1.</w:t>
            </w:r>
          </w:p>
        </w:tc>
        <w:tc>
          <w:tcPr>
            <w:tcW w:w="3847" w:type="pct"/>
            <w:tcBorders>
              <w:top w:val="nil"/>
              <w:left w:val="nil"/>
              <w:bottom w:val="single" w:sz="8" w:space="0" w:color="4BACC6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0"/>
                <w:lang w:val="pl-PL" w:eastAsia="pl-PL" w:bidi="ar-SA"/>
              </w:rPr>
              <w:t>z gminą atrakcyjną dla turystów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13,33%</w:t>
            </w:r>
          </w:p>
        </w:tc>
      </w:tr>
      <w:tr w:rsidR="002A5F74" w:rsidRPr="00D02D9A" w:rsidTr="003E5D13">
        <w:trPr>
          <w:trHeight w:val="283"/>
        </w:trPr>
        <w:tc>
          <w:tcPr>
            <w:tcW w:w="346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2.</w:t>
            </w:r>
          </w:p>
        </w:tc>
        <w:tc>
          <w:tcPr>
            <w:tcW w:w="384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0"/>
                <w:lang w:val="pl-PL" w:eastAsia="pl-PL" w:bidi="ar-SA"/>
              </w:rPr>
              <w:t>z gminą zapewniającą dostęp do wysokiej jakości usług społecznych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3,33%</w:t>
            </w:r>
          </w:p>
        </w:tc>
      </w:tr>
      <w:tr w:rsidR="002A5F74" w:rsidRPr="00D02D9A" w:rsidTr="003E5D13">
        <w:trPr>
          <w:trHeight w:val="283"/>
        </w:trPr>
        <w:tc>
          <w:tcPr>
            <w:tcW w:w="346" w:type="pc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3.</w:t>
            </w:r>
          </w:p>
        </w:tc>
        <w:tc>
          <w:tcPr>
            <w:tcW w:w="3847" w:type="pct"/>
            <w:tcBorders>
              <w:top w:val="nil"/>
              <w:left w:val="nil"/>
              <w:bottom w:val="single" w:sz="8" w:space="0" w:color="4BACC6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0"/>
                <w:lang w:val="pl-PL" w:eastAsia="pl-PL" w:bidi="ar-SA"/>
              </w:rPr>
              <w:t>z gminą przedsiębiorczą, atrakcyjną dla inwestorów i tworzącą nowe miejsca pracy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b/>
                <w:sz w:val="22"/>
                <w:lang w:val="pl-PL" w:eastAsia="pl-PL" w:bidi="ar-SA"/>
              </w:rPr>
              <w:t>63,33%</w:t>
            </w:r>
          </w:p>
        </w:tc>
      </w:tr>
      <w:tr w:rsidR="002A5F74" w:rsidRPr="00D02D9A" w:rsidTr="003E5D13">
        <w:trPr>
          <w:trHeight w:val="283"/>
        </w:trPr>
        <w:tc>
          <w:tcPr>
            <w:tcW w:w="346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4.</w:t>
            </w:r>
          </w:p>
        </w:tc>
        <w:tc>
          <w:tcPr>
            <w:tcW w:w="384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0"/>
                <w:lang w:val="pl-PL" w:eastAsia="pl-PL" w:bidi="ar-SA"/>
              </w:rPr>
              <w:t>z gminą ekologiczną dbającą o środowisko naturalne i estetykę otoczenia,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16,67%</w:t>
            </w:r>
          </w:p>
        </w:tc>
      </w:tr>
      <w:tr w:rsidR="002A5F74" w:rsidRPr="00D02D9A" w:rsidTr="002A5F74">
        <w:trPr>
          <w:trHeight w:val="340"/>
        </w:trPr>
        <w:tc>
          <w:tcPr>
            <w:tcW w:w="346" w:type="pc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5.</w:t>
            </w:r>
          </w:p>
        </w:tc>
        <w:tc>
          <w:tcPr>
            <w:tcW w:w="3847" w:type="pct"/>
            <w:tcBorders>
              <w:top w:val="nil"/>
              <w:left w:val="nil"/>
              <w:bottom w:val="single" w:sz="8" w:space="0" w:color="4BACC6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0"/>
                <w:lang w:val="pl-PL" w:eastAsia="pl-PL" w:bidi="ar-SA"/>
              </w:rPr>
              <w:t>z czymś innym: (czym?):</w:t>
            </w:r>
            <w:r w:rsidRPr="00D02D9A">
              <w:rPr>
                <w:rFonts w:cs="Times New Roman"/>
                <w:lang w:val="pl-PL"/>
              </w:rPr>
              <w:t xml:space="preserve"> (</w:t>
            </w:r>
            <w:r w:rsidRPr="00D02D9A">
              <w:rPr>
                <w:rFonts w:eastAsia="Times New Roman" w:cs="Times New Roman"/>
                <w:sz w:val="20"/>
                <w:lang w:val="pl-PL" w:eastAsia="pl-PL" w:bidi="ar-SA"/>
              </w:rPr>
              <w:t>gmina atrakcyjna dla turystów, dająca zatrudnienie ludziom, przez co dająca możliwość poznawania nas jako ludzi przedsiębiorczych, u których warto inwestować)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A5F74" w:rsidRPr="00D02D9A" w:rsidRDefault="002A5F74" w:rsidP="002A5F74">
            <w:pPr>
              <w:spacing w:before="0" w:after="0" w:line="240" w:lineRule="auto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D02D9A">
              <w:rPr>
                <w:rFonts w:eastAsia="Times New Roman" w:cs="Times New Roman"/>
                <w:sz w:val="22"/>
                <w:lang w:val="pl-PL" w:eastAsia="pl-PL" w:bidi="ar-SA"/>
              </w:rPr>
              <w:t>3,33%</w:t>
            </w:r>
          </w:p>
        </w:tc>
      </w:tr>
    </w:tbl>
    <w:p w:rsidR="00603099" w:rsidRPr="00D02D9A" w:rsidRDefault="00603099" w:rsidP="00603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  <w:lang w:val="pl-PL" w:bidi="ar-SA"/>
        </w:rPr>
      </w:pPr>
      <w:r w:rsidRPr="00D02D9A">
        <w:rPr>
          <w:rFonts w:cs="Times New Roman"/>
          <w:sz w:val="20"/>
          <w:szCs w:val="20"/>
          <w:lang w:val="pl-PL" w:bidi="ar-SA"/>
        </w:rPr>
        <w:t>Źródło: badanie ankietowe mieszkańców gminy Ciechanowiec, N=31</w:t>
      </w:r>
    </w:p>
    <w:p w:rsidR="00FE66C8" w:rsidRPr="00D02D9A" w:rsidRDefault="00FE66C8" w:rsidP="00FE66C8">
      <w:pPr>
        <w:tabs>
          <w:tab w:val="left" w:pos="284"/>
        </w:tabs>
        <w:rPr>
          <w:rFonts w:cs="Times New Roman"/>
          <w:bCs/>
          <w:color w:val="FF0000"/>
          <w:sz w:val="16"/>
          <w:szCs w:val="16"/>
          <w:lang w:val="pl-PL"/>
        </w:rPr>
      </w:pPr>
    </w:p>
    <w:p w:rsidR="0077452F" w:rsidRPr="00D02D9A" w:rsidRDefault="007960EC" w:rsidP="00726AC9">
      <w:pPr>
        <w:rPr>
          <w:rFonts w:eastAsiaTheme="majorEastAsia" w:cs="Times New Roman"/>
          <w:b/>
          <w:bCs/>
          <w:color w:val="FF0000"/>
          <w:sz w:val="26"/>
          <w:szCs w:val="26"/>
          <w:lang w:val="pl-PL"/>
        </w:rPr>
      </w:pPr>
      <w:r w:rsidRPr="00D02D9A">
        <w:rPr>
          <w:rFonts w:eastAsiaTheme="majorEastAsia" w:cs="Times New Roman"/>
          <w:b/>
          <w:bCs/>
          <w:noProof/>
          <w:color w:val="FF0000"/>
          <w:sz w:val="26"/>
          <w:szCs w:val="26"/>
          <w:lang w:val="pl-PL" w:eastAsia="pl-PL" w:bidi="ar-SA"/>
        </w:rPr>
        <w:drawing>
          <wp:inline distT="0" distB="0" distL="0" distR="0">
            <wp:extent cx="5812790" cy="3252084"/>
            <wp:effectExtent l="19050" t="0" r="16510" b="5466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1737" w:rsidRDefault="00D21737">
      <w:pPr>
        <w:spacing w:before="0" w:after="200" w:line="276" w:lineRule="auto"/>
        <w:jc w:val="left"/>
        <w:rPr>
          <w:rFonts w:eastAsiaTheme="majorEastAsia" w:cs="Times New Roman"/>
          <w:b/>
          <w:bCs/>
          <w:smallCaps/>
          <w:color w:val="4F81BD" w:themeColor="accent1"/>
          <w:sz w:val="28"/>
          <w:szCs w:val="26"/>
          <w:lang w:val="pl-PL"/>
        </w:rPr>
      </w:pPr>
      <w:r>
        <w:rPr>
          <w:rFonts w:cs="Times New Roman"/>
          <w:lang w:val="pl-PL"/>
        </w:rPr>
        <w:br w:type="page"/>
      </w:r>
    </w:p>
    <w:p w:rsidR="00603099" w:rsidRPr="00D02D9A" w:rsidRDefault="00FA0A86" w:rsidP="00D21737">
      <w:pPr>
        <w:pStyle w:val="Nagwek1"/>
        <w:rPr>
          <w:sz w:val="26"/>
          <w:lang w:val="pl-PL"/>
        </w:rPr>
      </w:pPr>
      <w:bookmarkStart w:id="27" w:name="_Toc47938856"/>
      <w:r w:rsidRPr="00D02D9A">
        <w:rPr>
          <w:lang w:val="pl-PL"/>
        </w:rPr>
        <w:lastRenderedPageBreak/>
        <w:t>Podsumowanie</w:t>
      </w:r>
      <w:bookmarkEnd w:id="27"/>
    </w:p>
    <w:p w:rsidR="00243C4E" w:rsidRPr="00D02D9A" w:rsidRDefault="00243C4E" w:rsidP="00243C4E">
      <w:pPr>
        <w:rPr>
          <w:rFonts w:cs="Times New Roman"/>
          <w:lang w:val="pl-PL" w:bidi="ar-SA"/>
        </w:rPr>
      </w:pPr>
      <w:r w:rsidRPr="00D02D9A">
        <w:rPr>
          <w:rFonts w:cs="Times New Roman"/>
          <w:lang w:val="pl-PL" w:bidi="ar-SA"/>
        </w:rPr>
        <w:tab/>
        <w:t xml:space="preserve">W ramach opracowania Strategii Rozwoju Gminy Ciechanowiec na lata 2021 – 2030, podjęte zostały działania mające na celu zdiagnozowanie </w:t>
      </w:r>
      <w:r w:rsidR="00F8455F" w:rsidRPr="00D02D9A">
        <w:rPr>
          <w:rFonts w:cs="Times New Roman"/>
          <w:lang w:val="pl-PL" w:bidi="ar-SA"/>
        </w:rPr>
        <w:t>opinii społeczności lokalnej na </w:t>
      </w:r>
      <w:r w:rsidRPr="00D02D9A">
        <w:rPr>
          <w:rFonts w:cs="Times New Roman"/>
          <w:lang w:val="pl-PL" w:bidi="ar-SA"/>
        </w:rPr>
        <w:t>temat życia w gminie Ciechanowiec i różnych jej aspektów funkcjonowania. W tym celu przeprowadzone zostały badania ankietowe w oparciu o przygotowany kwestionariusz.</w:t>
      </w:r>
    </w:p>
    <w:p w:rsidR="00243C4E" w:rsidRPr="00D02D9A" w:rsidRDefault="00243C4E" w:rsidP="00243C4E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>Analiza uzyskanych na drodze badań danych stanowi uzupełnienie diagnozy gminy Ciechanowiec, opracowanej na podstawie opracowania zastanych danych statystycznych.</w:t>
      </w:r>
      <w:r w:rsidR="00631947" w:rsidRPr="00D02D9A">
        <w:rPr>
          <w:rFonts w:cs="Times New Roman"/>
          <w:lang w:val="pl-PL"/>
        </w:rPr>
        <w:t xml:space="preserve"> </w:t>
      </w:r>
      <w:r w:rsidRPr="00D02D9A">
        <w:rPr>
          <w:rFonts w:cs="Times New Roman"/>
          <w:lang w:val="pl-PL"/>
        </w:rPr>
        <w:t>Przeprowadzenie szczegółowych badań ankietowych było wskazane, ze względu na bogactwo problemów jak i zasobów, które wpisują się w charakter jednostki samorządu terytorialnego jaką jest gmina.</w:t>
      </w:r>
    </w:p>
    <w:p w:rsidR="00FD77F6" w:rsidRPr="00D02D9A" w:rsidRDefault="00FD77F6" w:rsidP="00FD77F6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>Postawy mieszkańców wobec miejscowości, w której żyją, obejmują nie tylko stopień sympatii (zadowolenia) ze swojego miejsca zamieszkania, ale w dużej mierze dotyczą także ich określonych zachowań wobec miasta/gminy, na terenie której żyją. Te zachowania mogą się przejawiać poziomem stopnia zainteresowania mieszkańców sprawami swojej gminy.</w:t>
      </w:r>
      <w:r w:rsidR="00631947" w:rsidRPr="00D02D9A">
        <w:rPr>
          <w:rFonts w:cs="Times New Roman"/>
          <w:lang w:val="pl-PL"/>
        </w:rPr>
        <w:t xml:space="preserve"> </w:t>
      </w:r>
      <w:r w:rsidRPr="00D02D9A">
        <w:rPr>
          <w:rFonts w:cs="Times New Roman"/>
          <w:lang w:val="pl-PL"/>
        </w:rPr>
        <w:t xml:space="preserve">Jak pokazały badania, pomimo ogólnej dostępności kwestionariusza ankiety, w badaniu wzięło udział tylko 31 osób. </w:t>
      </w:r>
      <w:r w:rsidRPr="00D02D9A">
        <w:rPr>
          <w:rFonts w:cs="Times New Roman"/>
          <w:szCs w:val="24"/>
          <w:lang w:val="pl-PL"/>
        </w:rPr>
        <w:t xml:space="preserve">Można zatem wysunąć </w:t>
      </w:r>
      <w:r w:rsidR="00F8455F" w:rsidRPr="00D02D9A">
        <w:rPr>
          <w:rFonts w:cs="Times New Roman"/>
          <w:szCs w:val="24"/>
          <w:lang w:val="pl-PL"/>
        </w:rPr>
        <w:t>wniosek, że mieszkańcy gminy są </w:t>
      </w:r>
      <w:r w:rsidRPr="00D02D9A">
        <w:rPr>
          <w:rFonts w:cs="Times New Roman"/>
          <w:szCs w:val="24"/>
          <w:lang w:val="pl-PL"/>
        </w:rPr>
        <w:t>zainteresowani tym, co się dzieje w gminie, jednak zaangażowanie wykazują dopiero wtedy, gdy sprawy ich bezpośrednio dotyczą.</w:t>
      </w:r>
      <w:r w:rsidR="00631947" w:rsidRPr="00D02D9A">
        <w:rPr>
          <w:rFonts w:cs="Times New Roman"/>
          <w:szCs w:val="24"/>
          <w:lang w:val="pl-PL"/>
        </w:rPr>
        <w:t xml:space="preserve"> </w:t>
      </w:r>
    </w:p>
    <w:p w:rsidR="00782510" w:rsidRPr="00D02D9A" w:rsidRDefault="00782510" w:rsidP="00FD77F6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>Powyższe wyniki badań wskazują na wyraźną konieczność rozbudowy działań informacyjno-promocyjnych skierowanych do mieszkańców gminy. Konieczne będzie także upowszechnienie informacji dotyczących wizji i misji rozwoju, a także celów strategicznych rozwoju Ciechanowca, które zosta</w:t>
      </w:r>
      <w:r w:rsidR="00426A76">
        <w:rPr>
          <w:rFonts w:cs="Times New Roman"/>
          <w:lang w:val="pl-PL"/>
        </w:rPr>
        <w:t>ły</w:t>
      </w:r>
      <w:r w:rsidRPr="00D02D9A">
        <w:rPr>
          <w:rFonts w:cs="Times New Roman"/>
          <w:lang w:val="pl-PL"/>
        </w:rPr>
        <w:t xml:space="preserve"> zawarte w Strategii Rozwoju Gminy.</w:t>
      </w:r>
    </w:p>
    <w:p w:rsidR="00FD77F6" w:rsidRPr="00D02D9A" w:rsidRDefault="00F4345F" w:rsidP="00F4345F">
      <w:pPr>
        <w:rPr>
          <w:rFonts w:cs="Times New Roman"/>
          <w:color w:val="000000"/>
          <w:lang w:val="pl-PL" w:bidi="ar-SA"/>
        </w:rPr>
      </w:pPr>
      <w:r w:rsidRPr="00D02D9A">
        <w:rPr>
          <w:rFonts w:cs="Times New Roman"/>
          <w:lang w:val="pl-PL"/>
        </w:rPr>
        <w:tab/>
        <w:t xml:space="preserve">Respondenci mieli </w:t>
      </w:r>
      <w:r w:rsidR="00D7335D" w:rsidRPr="00D02D9A">
        <w:rPr>
          <w:rFonts w:cs="Times New Roman"/>
          <w:lang w:val="pl-PL"/>
        </w:rPr>
        <w:t xml:space="preserve">między innymi </w:t>
      </w:r>
      <w:r w:rsidRPr="00D02D9A">
        <w:rPr>
          <w:rFonts w:cs="Times New Roman"/>
          <w:lang w:val="pl-PL"/>
        </w:rPr>
        <w:t xml:space="preserve">wskazać najważniejsze problemy, którymi zajęliby się w pierwszej kolejności. </w:t>
      </w:r>
      <w:r w:rsidRPr="00D02D9A">
        <w:rPr>
          <w:rFonts w:cs="Times New Roman"/>
          <w:color w:val="000000"/>
          <w:lang w:val="pl-PL" w:bidi="ar-SA"/>
        </w:rPr>
        <w:t xml:space="preserve">W sferze gospodarczej zdaniem mieszkańców gminy </w:t>
      </w:r>
      <w:r w:rsidR="00D7335D" w:rsidRPr="00D02D9A">
        <w:rPr>
          <w:rFonts w:cs="Times New Roman"/>
          <w:color w:val="000000"/>
          <w:lang w:val="pl-PL" w:bidi="ar-SA"/>
        </w:rPr>
        <w:t>Ciechanowiec</w:t>
      </w:r>
      <w:r w:rsidRPr="00D02D9A">
        <w:rPr>
          <w:rFonts w:cs="Times New Roman"/>
          <w:color w:val="000000"/>
          <w:lang w:val="pl-PL" w:bidi="ar-SA"/>
        </w:rPr>
        <w:t xml:space="preserve"> najważniejszym problemem jest</w:t>
      </w:r>
      <w:r w:rsidR="00C43028" w:rsidRPr="00D02D9A">
        <w:rPr>
          <w:rFonts w:cs="Times New Roman"/>
          <w:color w:val="000000"/>
          <w:lang w:val="pl-PL" w:bidi="ar-SA"/>
        </w:rPr>
        <w:t xml:space="preserve"> tworzenie nowych miejsc pracy</w:t>
      </w:r>
      <w:r w:rsidRPr="00D02D9A">
        <w:rPr>
          <w:rFonts w:cs="Times New Roman"/>
          <w:color w:val="000000"/>
          <w:lang w:val="pl-PL" w:bidi="ar-SA"/>
        </w:rPr>
        <w:t xml:space="preserve">, przyciąganie inwestorów z zewnątrz oraz wspieranie lokalnej przedsiębiorczości. </w:t>
      </w:r>
      <w:r w:rsidR="00C43028" w:rsidRPr="00D02D9A">
        <w:rPr>
          <w:rFonts w:cs="Times New Roman"/>
          <w:color w:val="000000"/>
          <w:lang w:val="pl-PL" w:bidi="ar-SA"/>
        </w:rPr>
        <w:t xml:space="preserve">Dużym zainteresowaniem wśród respondentów cieszył się także rozwój infrastruktury turystycznej: mieszkańcy chcieliby zagospodarowania nowych przestrzeni do wypoczynku (place zabaw, teren tzw. wyspy, budowa parów tematycznych) oraz modernizacji istniejącego stadionu (wraz z infrastrukturą otaczającą). Ankietowani wskazywali także na potrzebę </w:t>
      </w:r>
      <w:r w:rsidR="000D5D1A" w:rsidRPr="00D02D9A">
        <w:rPr>
          <w:rFonts w:cs="Times New Roman"/>
          <w:color w:val="000000"/>
          <w:lang w:val="pl-PL" w:bidi="ar-SA"/>
        </w:rPr>
        <w:t>modernizacji istniejącego targowiska i mieszkań komunalnych.</w:t>
      </w:r>
    </w:p>
    <w:p w:rsidR="00146B74" w:rsidRPr="00D02D9A" w:rsidRDefault="00146B74" w:rsidP="00146B74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lastRenderedPageBreak/>
        <w:tab/>
        <w:t>Do istotnych problemów życia na miejscu zaliczono także niepełne uzbrojenie w sieć kanalizacyjną (lub przydomowe oczyszczalnie ścieków) oraz stan dróg (zwłaszcza gminnych), co jest barierą zarówno dla rozwoju gospodarczego, jak i wzrostu liczby mieszkańców.</w:t>
      </w:r>
    </w:p>
    <w:p w:rsidR="00720061" w:rsidRPr="00D02D9A" w:rsidRDefault="000421B4" w:rsidP="00243C4E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>Wśród kwestii, które zdaniem respondentów wymagają większej uwagi ze strony władz samorządowych w najbli</w:t>
      </w:r>
      <w:r w:rsidR="00720061" w:rsidRPr="00D02D9A">
        <w:rPr>
          <w:rFonts w:cs="Times New Roman"/>
          <w:lang w:val="pl-PL"/>
        </w:rPr>
        <w:t xml:space="preserve">ższej przyszłości znajdują się: </w:t>
      </w:r>
      <w:r w:rsidRPr="00D02D9A">
        <w:rPr>
          <w:rFonts w:cs="Times New Roman"/>
          <w:lang w:val="pl-PL"/>
        </w:rPr>
        <w:t>konieczność ściągnięcia inwestorów, którzy tworzyliby nowe</w:t>
      </w:r>
      <w:r w:rsidR="00720061" w:rsidRPr="00D02D9A">
        <w:rPr>
          <w:rFonts w:cs="Times New Roman"/>
          <w:lang w:val="pl-PL"/>
        </w:rPr>
        <w:t xml:space="preserve"> miejsca pracy na terenie gminy, modernizacja oraz doposażenie placówek oświatowych, poprawa dostępu do opieki zdrowotnej, a także udogodnienia dla przedsiębiorców (w tym: ulgi, przygotowane tereny pod inwestycje) i rozwój systemu segregacji odpadów w celu obniżenia cen.</w:t>
      </w:r>
    </w:p>
    <w:p w:rsidR="008258F5" w:rsidRPr="00D02D9A" w:rsidRDefault="000421B4" w:rsidP="00243C4E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="00243C4E" w:rsidRPr="00D02D9A">
        <w:rPr>
          <w:rFonts w:cs="Times New Roman"/>
          <w:lang w:val="pl-PL"/>
        </w:rPr>
        <w:t>Mieszkańcy gminy są na ogół zadowoleni z tego, że żyją w gminie i czują się z nią</w:t>
      </w:r>
      <w:r w:rsidR="00720061" w:rsidRPr="00D02D9A">
        <w:rPr>
          <w:rFonts w:cs="Times New Roman"/>
          <w:lang w:val="pl-PL"/>
        </w:rPr>
        <w:t xml:space="preserve"> </w:t>
      </w:r>
      <w:r w:rsidR="00243C4E" w:rsidRPr="00D02D9A">
        <w:rPr>
          <w:rFonts w:cs="Times New Roman"/>
          <w:lang w:val="pl-PL"/>
        </w:rPr>
        <w:t xml:space="preserve">związani. Respondenci czują się bezpiecznie w gminie. Ankietowani doceniają aspekty związane z funkcjonowaniem szeroko rozumianej sfery społecznej gminy (edukacja, kultura, aktywność społeczna). Głosy negatywne pojawiły się w obszarze bezrobocia i zatrudnienia. </w:t>
      </w:r>
      <w:r w:rsidRPr="00D02D9A">
        <w:rPr>
          <w:rFonts w:cs="Times New Roman"/>
          <w:lang w:val="pl-PL"/>
        </w:rPr>
        <w:t xml:space="preserve">Mieszkańcy szczególnie negatywnie oceniają możliwość znalezienia zatrudnienia na terenie gminy, a także – co się z tym wiąże – rozwoju zawodowego. </w:t>
      </w:r>
      <w:r w:rsidR="008258F5" w:rsidRPr="00D02D9A">
        <w:rPr>
          <w:rFonts w:cs="Times New Roman"/>
          <w:lang w:val="pl-PL"/>
        </w:rPr>
        <w:t>Gmina jest przez większość mieszkańców postrzegana jako spokojne, bezpieczne miejsce życia. Lokalna społeczność woli mieszkanie na wsi niż w mieście, kojarzonym z hałasem, szybkim tempem życia i traceniem czasu na przejazdy. Z drugiej strony znaczn</w:t>
      </w:r>
      <w:r w:rsidR="00F8455F" w:rsidRPr="00D02D9A">
        <w:rPr>
          <w:rFonts w:cs="Times New Roman"/>
          <w:lang w:val="pl-PL"/>
        </w:rPr>
        <w:t>a część mieszkańców (głównie ze </w:t>
      </w:r>
      <w:r w:rsidR="008258F5" w:rsidRPr="00D02D9A">
        <w:rPr>
          <w:rFonts w:cs="Times New Roman"/>
          <w:lang w:val="pl-PL"/>
        </w:rPr>
        <w:t xml:space="preserve">specjalistycznym wykształceniem) ma problem ze znalezieniem satysfakcjonującej pracy, wynikający z braku odpowiednich miejsc zatrudnienia. </w:t>
      </w:r>
    </w:p>
    <w:p w:rsidR="007665D0" w:rsidRPr="00D02D9A" w:rsidRDefault="008258F5" w:rsidP="00243C4E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</w:r>
      <w:r w:rsidR="000421B4" w:rsidRPr="00D02D9A">
        <w:rPr>
          <w:rFonts w:cs="Times New Roman"/>
          <w:lang w:val="pl-PL"/>
        </w:rPr>
        <w:t xml:space="preserve">Pomimo niewątpliwych walorów kulturowych i przyrodniczych gmina – zdaniem mieszkańców – nie zaspokaja ich potrzeb w zakresie rekreacji </w:t>
      </w:r>
      <w:r w:rsidRPr="00D02D9A">
        <w:rPr>
          <w:rFonts w:cs="Times New Roman"/>
          <w:lang w:val="pl-PL"/>
        </w:rPr>
        <w:t>i wypoczynku, a także kultury i </w:t>
      </w:r>
      <w:r w:rsidR="000421B4" w:rsidRPr="00D02D9A">
        <w:rPr>
          <w:rFonts w:cs="Times New Roman"/>
          <w:lang w:val="pl-PL"/>
        </w:rPr>
        <w:t xml:space="preserve">rozwoju zainteresowań. </w:t>
      </w:r>
      <w:r w:rsidR="00C43028" w:rsidRPr="00D02D9A">
        <w:rPr>
          <w:rFonts w:cs="Times New Roman"/>
          <w:lang w:val="pl-PL"/>
        </w:rPr>
        <w:t>Negatywnie oceniono także dostępność transportu publicznego. Ankietowani wskazali</w:t>
      </w:r>
      <w:r w:rsidR="000421B4" w:rsidRPr="00D02D9A">
        <w:rPr>
          <w:rFonts w:cs="Times New Roman"/>
          <w:lang w:val="pl-PL"/>
        </w:rPr>
        <w:t xml:space="preserve"> także </w:t>
      </w:r>
      <w:r w:rsidR="00C43028" w:rsidRPr="00D02D9A">
        <w:rPr>
          <w:rFonts w:cs="Times New Roman"/>
          <w:lang w:val="pl-PL"/>
        </w:rPr>
        <w:t xml:space="preserve">na </w:t>
      </w:r>
      <w:r w:rsidR="000421B4" w:rsidRPr="00D02D9A">
        <w:rPr>
          <w:rFonts w:cs="Times New Roman"/>
          <w:lang w:val="pl-PL"/>
        </w:rPr>
        <w:t>konieczność poprawy infrastruktury technicznej: sieci wodociągowej i</w:t>
      </w:r>
      <w:r w:rsidR="00243C4E" w:rsidRPr="00D02D9A">
        <w:rPr>
          <w:rFonts w:cs="Times New Roman"/>
          <w:lang w:val="pl-PL"/>
        </w:rPr>
        <w:t> </w:t>
      </w:r>
      <w:r w:rsidR="000421B4" w:rsidRPr="00D02D9A">
        <w:rPr>
          <w:rFonts w:cs="Times New Roman"/>
          <w:lang w:val="pl-PL"/>
        </w:rPr>
        <w:t>kanalizacy</w:t>
      </w:r>
      <w:r w:rsidR="00C43028" w:rsidRPr="00D02D9A">
        <w:rPr>
          <w:rFonts w:cs="Times New Roman"/>
          <w:lang w:val="pl-PL"/>
        </w:rPr>
        <w:t>jnej, dróg i ścieżek rowerow</w:t>
      </w:r>
      <w:r w:rsidRPr="00D02D9A">
        <w:rPr>
          <w:rFonts w:cs="Times New Roman"/>
          <w:lang w:val="pl-PL"/>
        </w:rPr>
        <w:t>ych oraz stworzenia warunków do </w:t>
      </w:r>
      <w:r w:rsidR="00C43028" w:rsidRPr="00D02D9A">
        <w:rPr>
          <w:rFonts w:cs="Times New Roman"/>
          <w:lang w:val="pl-PL"/>
        </w:rPr>
        <w:t>rozwoju przedsiębiorczości.</w:t>
      </w:r>
    </w:p>
    <w:p w:rsidR="00243C4E" w:rsidRPr="00D02D9A" w:rsidRDefault="00243C4E" w:rsidP="000421B4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>Wskazane przez mieszkańców główne kierunki rozwoju korespondują</w:t>
      </w:r>
      <w:r w:rsidR="00C43028" w:rsidRPr="00D02D9A">
        <w:rPr>
          <w:rFonts w:cs="Times New Roman"/>
          <w:lang w:val="pl-PL"/>
        </w:rPr>
        <w:t xml:space="preserve"> z </w:t>
      </w:r>
      <w:r w:rsidRPr="00D02D9A">
        <w:rPr>
          <w:rFonts w:cs="Times New Roman"/>
          <w:lang w:val="pl-PL"/>
        </w:rPr>
        <w:t>najważniejszymi problemami uzyskanymi z</w:t>
      </w:r>
      <w:r w:rsidR="00631947" w:rsidRPr="00D02D9A">
        <w:rPr>
          <w:rFonts w:cs="Times New Roman"/>
          <w:lang w:val="pl-PL"/>
        </w:rPr>
        <w:t xml:space="preserve"> </w:t>
      </w:r>
      <w:r w:rsidRPr="00D02D9A">
        <w:rPr>
          <w:rFonts w:cs="Times New Roman"/>
          <w:lang w:val="pl-PL"/>
        </w:rPr>
        <w:t>pozostałych analiz:</w:t>
      </w:r>
      <w:r w:rsidR="00C43028" w:rsidRPr="00D02D9A">
        <w:rPr>
          <w:rFonts w:cs="Times New Roman"/>
          <w:lang w:val="pl-PL"/>
        </w:rPr>
        <w:t xml:space="preserve"> Raportu o stanie gminy i </w:t>
      </w:r>
      <w:r w:rsidRPr="00D02D9A">
        <w:rPr>
          <w:rFonts w:cs="Times New Roman"/>
          <w:lang w:val="pl-PL"/>
        </w:rPr>
        <w:t>analizy SWOT.</w:t>
      </w:r>
    </w:p>
    <w:p w:rsidR="007665D0" w:rsidRPr="00D02D9A" w:rsidRDefault="007665D0" w:rsidP="007665D0">
      <w:pPr>
        <w:rPr>
          <w:rFonts w:cs="Times New Roman"/>
          <w:lang w:val="pl-PL"/>
        </w:rPr>
      </w:pPr>
      <w:r w:rsidRPr="00D02D9A">
        <w:rPr>
          <w:rFonts w:cs="Times New Roman"/>
          <w:lang w:val="pl-PL"/>
        </w:rPr>
        <w:tab/>
        <w:t xml:space="preserve">Niezwykle ważnym zagadnieniem z punktu widzenia budowania strategii rozwoju gminy była próba określenia kierunków rozwoju gminy Ciechanowiec w opinii mieszkańców. </w:t>
      </w:r>
      <w:r w:rsidRPr="00D02D9A">
        <w:rPr>
          <w:rFonts w:cs="Times New Roman"/>
          <w:lang w:val="pl-PL"/>
        </w:rPr>
        <w:lastRenderedPageBreak/>
        <w:t>Główny cel rozwoju został zarysowany dość wyraźnie, bowiem aż 63,33% badanych uważa, że Ciechanowiec w 2030 roku powinien kojarzyć się z gminą przedsiębiorczą, atrakcyjną dla inwestorów i tworzącą nowe miejsca pracy. Z drugiej jednak strony ponad 16,67% ankietowanych uważa, że ekologia i dbanie o środowisko naturalne i estetykę otoczenia powinno stać się wyróżnikiem i kluczowym zamierzeniem Gminy Ciechanowiec. Na uwagę zasługuje również fakt, że prawie 14% respondentów uznało, że Gmina powinna stać się z atrakcyjną dla turystów i wokół tego typu udogodnień rozwijać swoją konkurencyjność.</w:t>
      </w:r>
      <w:r w:rsidR="000421B4" w:rsidRPr="00D02D9A">
        <w:rPr>
          <w:rFonts w:cs="Times New Roman"/>
          <w:lang w:val="pl-PL"/>
        </w:rPr>
        <w:t xml:space="preserve"> </w:t>
      </w:r>
    </w:p>
    <w:p w:rsidR="0096438D" w:rsidRDefault="0096438D">
      <w:pPr>
        <w:spacing w:before="0" w:after="200" w:line="276" w:lineRule="auto"/>
        <w:jc w:val="left"/>
        <w:rPr>
          <w:rFonts w:eastAsiaTheme="majorEastAsia" w:cs="Times New Roman"/>
          <w:b/>
          <w:bCs/>
          <w:sz w:val="26"/>
          <w:szCs w:val="26"/>
          <w:lang w:val="pl-PL"/>
        </w:rPr>
      </w:pPr>
      <w:r>
        <w:rPr>
          <w:rFonts w:eastAsiaTheme="majorEastAsia" w:cs="Times New Roman"/>
          <w:b/>
          <w:bCs/>
          <w:sz w:val="26"/>
          <w:szCs w:val="26"/>
          <w:lang w:val="pl-PL"/>
        </w:rPr>
        <w:br w:type="page"/>
      </w:r>
    </w:p>
    <w:p w:rsidR="0096438D" w:rsidRDefault="0096438D">
      <w:pPr>
        <w:pStyle w:val="Spisilustracji"/>
        <w:tabs>
          <w:tab w:val="right" w:leader="dot" w:pos="9060"/>
        </w:tabs>
        <w:rPr>
          <w:rFonts w:eastAsiaTheme="majorEastAsia" w:cs="Times New Roman"/>
          <w:b/>
          <w:bCs/>
          <w:sz w:val="26"/>
          <w:szCs w:val="26"/>
          <w:lang w:val="pl-PL"/>
        </w:rPr>
      </w:pPr>
    </w:p>
    <w:p w:rsidR="0096438D" w:rsidRPr="0096438D" w:rsidRDefault="0096438D">
      <w:pPr>
        <w:pStyle w:val="Spisilustracji"/>
        <w:tabs>
          <w:tab w:val="right" w:leader="dot" w:pos="9060"/>
        </w:tabs>
        <w:rPr>
          <w:rFonts w:eastAsiaTheme="majorEastAsia" w:cs="Times New Roman"/>
          <w:b/>
          <w:bCs/>
          <w:color w:val="0070C0"/>
          <w:sz w:val="26"/>
          <w:szCs w:val="26"/>
          <w:lang w:val="pl-PL"/>
        </w:rPr>
      </w:pPr>
      <w:r w:rsidRPr="0096438D">
        <w:rPr>
          <w:rFonts w:eastAsiaTheme="majorEastAsia" w:cs="Times New Roman"/>
          <w:b/>
          <w:bCs/>
          <w:color w:val="0070C0"/>
          <w:sz w:val="26"/>
          <w:szCs w:val="26"/>
          <w:lang w:val="pl-PL"/>
        </w:rPr>
        <w:t>Spis tabel:</w:t>
      </w:r>
    </w:p>
    <w:p w:rsidR="001A273D" w:rsidRDefault="0096438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r>
        <w:rPr>
          <w:rFonts w:eastAsiaTheme="majorEastAsia" w:cs="Times New Roman"/>
          <w:b/>
          <w:bCs/>
          <w:sz w:val="26"/>
          <w:szCs w:val="26"/>
          <w:lang w:val="pl-PL"/>
        </w:rPr>
        <w:fldChar w:fldCharType="begin"/>
      </w:r>
      <w:r>
        <w:rPr>
          <w:rFonts w:eastAsiaTheme="majorEastAsia" w:cs="Times New Roman"/>
          <w:b/>
          <w:bCs/>
          <w:sz w:val="26"/>
          <w:szCs w:val="26"/>
          <w:lang w:val="pl-PL"/>
        </w:rPr>
        <w:instrText xml:space="preserve"> TOC \h \z \c "Tabela" </w:instrText>
      </w:r>
      <w:r>
        <w:rPr>
          <w:rFonts w:eastAsiaTheme="majorEastAsia" w:cs="Times New Roman"/>
          <w:b/>
          <w:bCs/>
          <w:sz w:val="26"/>
          <w:szCs w:val="26"/>
          <w:lang w:val="pl-PL"/>
        </w:rPr>
        <w:fldChar w:fldCharType="separate"/>
      </w:r>
      <w:hyperlink w:anchor="_Toc47938840" w:history="1">
        <w:r w:rsidR="001A273D" w:rsidRPr="00903294">
          <w:rPr>
            <w:rStyle w:val="Hipercze"/>
            <w:rFonts w:cs="Times New Roman"/>
            <w:noProof/>
            <w:lang w:val="pl-PL"/>
          </w:rPr>
          <w:t>Tabela 1. Respondenci według wieku i płci</w:t>
        </w:r>
        <w:r w:rsidR="001A273D">
          <w:rPr>
            <w:noProof/>
            <w:webHidden/>
          </w:rPr>
          <w:tab/>
        </w:r>
        <w:r w:rsidR="001A273D">
          <w:rPr>
            <w:noProof/>
            <w:webHidden/>
          </w:rPr>
          <w:fldChar w:fldCharType="begin"/>
        </w:r>
        <w:r w:rsidR="001A273D">
          <w:rPr>
            <w:noProof/>
            <w:webHidden/>
          </w:rPr>
          <w:instrText xml:space="preserve"> PAGEREF _Toc47938840 \h </w:instrText>
        </w:r>
        <w:r w:rsidR="001A273D">
          <w:rPr>
            <w:noProof/>
            <w:webHidden/>
          </w:rPr>
        </w:r>
        <w:r w:rsidR="001A273D">
          <w:rPr>
            <w:noProof/>
            <w:webHidden/>
          </w:rPr>
          <w:fldChar w:fldCharType="separate"/>
        </w:r>
        <w:r w:rsidR="001A273D">
          <w:rPr>
            <w:noProof/>
            <w:webHidden/>
          </w:rPr>
          <w:t>2</w:t>
        </w:r>
        <w:r w:rsidR="001A273D"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1" w:history="1">
        <w:r w:rsidRPr="00903294">
          <w:rPr>
            <w:rStyle w:val="Hipercze"/>
            <w:rFonts w:cs="Times New Roman"/>
            <w:noProof/>
            <w:lang w:val="pl-PL"/>
          </w:rPr>
          <w:t>Tabela 2. Respondenci według wykształcenia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2" w:history="1">
        <w:r w:rsidRPr="00903294">
          <w:rPr>
            <w:rStyle w:val="Hipercze"/>
            <w:rFonts w:cs="Times New Roman"/>
            <w:noProof/>
            <w:lang w:val="pl-PL"/>
          </w:rPr>
          <w:t>Tabela 3. Respondenci według aktywności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3" w:history="1">
        <w:r w:rsidRPr="00903294">
          <w:rPr>
            <w:rStyle w:val="Hipercze"/>
            <w:rFonts w:cs="Times New Roman"/>
            <w:noProof/>
            <w:lang w:val="pl-PL"/>
          </w:rPr>
          <w:t>Tabela 4. Respondenci według zamieszkania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4" w:history="1">
        <w:r w:rsidRPr="00903294">
          <w:rPr>
            <w:rStyle w:val="Hipercze"/>
            <w:rFonts w:cs="Times New Roman"/>
            <w:noProof/>
            <w:lang w:val="pl-PL"/>
          </w:rPr>
          <w:t>Tabela 5. Odpowiedzi na 1. pytanie ankietowe - zestawienie tabelaryczne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5" w:history="1">
        <w:r w:rsidRPr="00903294">
          <w:rPr>
            <w:rStyle w:val="Hipercze"/>
            <w:rFonts w:cs="Times New Roman"/>
            <w:noProof/>
            <w:lang w:val="pl-PL"/>
          </w:rPr>
          <w:t>Tabela 6. Odpowiedzi na 2. pytanie ankietowe - zestawienie tabelaryczne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6" w:history="1">
        <w:r w:rsidRPr="00903294">
          <w:rPr>
            <w:rStyle w:val="Hipercze"/>
            <w:rFonts w:cs="Times New Roman"/>
            <w:noProof/>
            <w:lang w:val="pl-PL"/>
          </w:rPr>
          <w:t>Tabela 7. Odpowiedzi na 3. pytanie ankietowe - zestawienie tabelaryczne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7" w:history="1">
        <w:r w:rsidRPr="00903294">
          <w:rPr>
            <w:rStyle w:val="Hipercze"/>
            <w:rFonts w:cs="Times New Roman"/>
            <w:noProof/>
            <w:lang w:val="pl-PL"/>
          </w:rPr>
          <w:t>Tabela 8. Odpowiedzi na 4. pytanie ankietowe - zestawienie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8" w:history="1">
        <w:r w:rsidRPr="00903294">
          <w:rPr>
            <w:rStyle w:val="Hipercze"/>
            <w:rFonts w:cs="Times New Roman"/>
            <w:noProof/>
            <w:lang w:val="pl-PL"/>
          </w:rPr>
          <w:t>Tabela 9. Odpowiedzi na 5. pytanie ankietowe - zestawienie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49" w:history="1">
        <w:r w:rsidRPr="00903294">
          <w:rPr>
            <w:rStyle w:val="Hipercze"/>
            <w:rFonts w:cs="Times New Roman"/>
            <w:noProof/>
            <w:lang w:val="pl-PL"/>
          </w:rPr>
          <w:t>Tabela 10. Odpowiedzi na 6. pytanie ankietowe - zestawienie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A273D" w:rsidRDefault="001A273D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lang w:val="pl-PL" w:eastAsia="pl-PL" w:bidi="ar-SA"/>
        </w:rPr>
      </w:pPr>
      <w:hyperlink w:anchor="_Toc47938850" w:history="1">
        <w:r w:rsidRPr="00903294">
          <w:rPr>
            <w:rStyle w:val="Hipercze"/>
            <w:noProof/>
            <w:lang w:val="pl-PL"/>
          </w:rPr>
          <w:t>Tabela 11. Odpowiedzi na 7. pytanie ankietowe - zestawienie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_Toc47938850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744EF" w:rsidRPr="00D02D9A" w:rsidRDefault="0096438D" w:rsidP="00FD77F6">
      <w:pPr>
        <w:rPr>
          <w:rFonts w:eastAsiaTheme="majorEastAsia" w:cs="Times New Roman"/>
          <w:b/>
          <w:bCs/>
          <w:sz w:val="26"/>
          <w:szCs w:val="26"/>
          <w:lang w:val="pl-PL"/>
        </w:rPr>
      </w:pPr>
      <w:r>
        <w:rPr>
          <w:rFonts w:eastAsiaTheme="majorEastAsia" w:cs="Times New Roman"/>
          <w:b/>
          <w:bCs/>
          <w:sz w:val="26"/>
          <w:szCs w:val="26"/>
          <w:lang w:val="pl-PL"/>
        </w:rPr>
        <w:fldChar w:fldCharType="end"/>
      </w:r>
    </w:p>
    <w:sectPr w:rsidR="005744EF" w:rsidRPr="00D02D9A" w:rsidSect="00110D65">
      <w:head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B3" w:rsidRDefault="00606BB3" w:rsidP="00A46B91">
      <w:pPr>
        <w:spacing w:before="0" w:after="0" w:line="240" w:lineRule="auto"/>
      </w:pPr>
      <w:r>
        <w:separator/>
      </w:r>
    </w:p>
  </w:endnote>
  <w:endnote w:type="continuationSeparator" w:id="0">
    <w:p w:rsidR="00606BB3" w:rsidRDefault="00606BB3" w:rsidP="00A46B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B3" w:rsidRDefault="00606BB3" w:rsidP="00A46B91">
      <w:pPr>
        <w:spacing w:before="0" w:after="0" w:line="240" w:lineRule="auto"/>
      </w:pPr>
      <w:r>
        <w:separator/>
      </w:r>
    </w:p>
  </w:footnote>
  <w:footnote w:type="continuationSeparator" w:id="0">
    <w:p w:rsidR="00606BB3" w:rsidRDefault="00606BB3" w:rsidP="00A46B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B3" w:rsidRPr="00110D65" w:rsidRDefault="00606BB3" w:rsidP="00110D65">
    <w:pPr>
      <w:widowControl w:val="0"/>
      <w:autoSpaceDE w:val="0"/>
      <w:spacing w:before="0" w:after="0" w:line="240" w:lineRule="auto"/>
      <w:jc w:val="right"/>
      <w:rPr>
        <w:rFonts w:cs="Times New Roman"/>
        <w:color w:val="000000"/>
        <w:sz w:val="22"/>
        <w:lang w:val="pl-PL"/>
      </w:rPr>
    </w:pPr>
    <w:r w:rsidRPr="00110D65">
      <w:rPr>
        <w:rFonts w:cs="Times New Roman"/>
        <w:color w:val="000000"/>
        <w:sz w:val="22"/>
        <w:lang w:val="pl-PL"/>
      </w:rPr>
      <w:t>Załącznik Nr 2 do Strategii Rozwoju</w:t>
    </w:r>
  </w:p>
  <w:p w:rsidR="00606BB3" w:rsidRPr="00110D65" w:rsidRDefault="00606BB3" w:rsidP="00110D65">
    <w:pPr>
      <w:widowControl w:val="0"/>
      <w:autoSpaceDE w:val="0"/>
      <w:spacing w:before="0" w:after="0" w:line="240" w:lineRule="auto"/>
      <w:jc w:val="right"/>
      <w:rPr>
        <w:rFonts w:cs="Times New Roman"/>
        <w:color w:val="000000"/>
        <w:sz w:val="22"/>
        <w:lang w:val="pl-PL"/>
      </w:rPr>
    </w:pPr>
    <w:r w:rsidRPr="00110D65">
      <w:rPr>
        <w:rFonts w:cs="Times New Roman"/>
        <w:color w:val="000000"/>
        <w:sz w:val="22"/>
        <w:lang w:val="pl-PL"/>
      </w:rPr>
      <w:t>Gminy Ciechanowiec na lata 2021-2030</w:t>
    </w:r>
  </w:p>
  <w:p w:rsidR="00606BB3" w:rsidRPr="00110D65" w:rsidRDefault="00606BB3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BB23AA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C00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A0C6FE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3C2F7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024B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</w:abstractNum>
  <w:abstractNum w:abstractNumId="1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1581"/>
        </w:tabs>
        <w:ind w:left="1694" w:hanging="45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4"/>
        <w:szCs w:val="24"/>
      </w:rPr>
    </w:lvl>
  </w:abstractNum>
  <w:abstractNum w:abstractNumId="1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2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cs="Symbol" w:hint="default"/>
      </w:rPr>
    </w:lvl>
  </w:abstractNum>
  <w:abstractNum w:abstractNumId="19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sz w:val="24"/>
      </w:rPr>
    </w:lvl>
  </w:abstractNum>
  <w:abstractNum w:abstractNumId="2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000000"/>
        <w:sz w:val="24"/>
        <w:szCs w:val="24"/>
      </w:rPr>
    </w:lvl>
  </w:abstractNum>
  <w:abstractNum w:abstractNumId="21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cs="Arial" w:hint="default"/>
        <w:b/>
        <w:color w:val="000000"/>
        <w:sz w:val="24"/>
        <w:szCs w:val="24"/>
      </w:rPr>
    </w:lvl>
  </w:abstractNum>
  <w:abstractNum w:abstractNumId="22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</w:abstractNum>
  <w:abstractNum w:abstractNumId="23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</w:rPr>
    </w:lvl>
  </w:abstractNum>
  <w:abstractNum w:abstractNumId="27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4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4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1C"/>
    <w:multiLevelType w:val="multi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32">
    <w:nsid w:val="0000001D"/>
    <w:multiLevelType w:val="multi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bCs/>
        <w:color w:val="000000"/>
        <w:position w:val="0"/>
        <w:sz w:val="24"/>
        <w:szCs w:val="24"/>
        <w:vertAlign w:val="baseline"/>
      </w:rPr>
    </w:lvl>
  </w:abstractNum>
  <w:abstractNum w:abstractNumId="33">
    <w:nsid w:val="0000001E"/>
    <w:multiLevelType w:val="multi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color w:val="000000"/>
        <w:position w:val="0"/>
        <w:sz w:val="24"/>
        <w:szCs w:val="24"/>
        <w:vertAlign w:val="baseline"/>
      </w:rPr>
    </w:lvl>
  </w:abstractNum>
  <w:abstractNum w:abstractNumId="34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entury Gothic" w:hAnsi="Arial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36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</w:abstractNum>
  <w:abstractNum w:abstractNumId="37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</w:abstractNum>
  <w:abstractNum w:abstractNumId="39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ymbol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ymbol"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ymbol" w:hint="default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ymbol"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ymbol" w:hint="default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ymbol"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ymbol" w:hint="default"/>
        <w:b/>
        <w:bCs/>
        <w:sz w:val="24"/>
        <w:szCs w:val="24"/>
      </w:rPr>
    </w:lvl>
  </w:abstractNum>
  <w:abstractNum w:abstractNumId="4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/>
        <w:bCs/>
        <w:sz w:val="24"/>
        <w:szCs w:val="24"/>
      </w:rPr>
    </w:lvl>
  </w:abstractNum>
  <w:abstractNum w:abstractNumId="42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000000"/>
        <w:sz w:val="24"/>
      </w:rPr>
    </w:lvl>
  </w:abstractNum>
  <w:abstractNum w:abstractNumId="43">
    <w:nsid w:val="00000028"/>
    <w:multiLevelType w:val="multi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bCs/>
      </w:rPr>
    </w:lvl>
  </w:abstractNum>
  <w:abstractNum w:abstractNumId="44">
    <w:nsid w:val="00000029"/>
    <w:multiLevelType w:val="multilevel"/>
    <w:tmpl w:val="00000029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bCs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bCs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bCs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bCs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bCs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bCs/>
        <w:sz w:val="24"/>
      </w:rPr>
    </w:lvl>
  </w:abstractNum>
  <w:abstractNum w:abstractNumId="45">
    <w:nsid w:val="0000002A"/>
    <w:multiLevelType w:val="multilevel"/>
    <w:tmpl w:val="0000002A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6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15" w:hanging="432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>
    <w:nsid w:val="01D33A0C"/>
    <w:multiLevelType w:val="hybridMultilevel"/>
    <w:tmpl w:val="557CE2D2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29668B8"/>
    <w:multiLevelType w:val="hybridMultilevel"/>
    <w:tmpl w:val="13587B7E"/>
    <w:lvl w:ilvl="0" w:tplc="827C6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30CEDA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3E80712"/>
    <w:multiLevelType w:val="hybridMultilevel"/>
    <w:tmpl w:val="F4A2909C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4450101"/>
    <w:multiLevelType w:val="hybridMultilevel"/>
    <w:tmpl w:val="6C38FE68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1">
    <w:nsid w:val="04DB6AD3"/>
    <w:multiLevelType w:val="singleLevel"/>
    <w:tmpl w:val="D51AF1B6"/>
    <w:lvl w:ilvl="0">
      <w:start w:val="2"/>
      <w:numFmt w:val="bullet"/>
      <w:pStyle w:val="Listapunktowana5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>
    <w:nsid w:val="05CA49FB"/>
    <w:multiLevelType w:val="hybridMultilevel"/>
    <w:tmpl w:val="C988009A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062A3B75"/>
    <w:multiLevelType w:val="multilevel"/>
    <w:tmpl w:val="5AC002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Century Gothic" w:hAnsi="Times New Roman" w:cs="Times New Roman" w:hint="default"/>
        <w:color w:val="000000"/>
        <w:sz w:val="24"/>
        <w:szCs w:val="24"/>
      </w:rPr>
    </w:lvl>
  </w:abstractNum>
  <w:abstractNum w:abstractNumId="54">
    <w:nsid w:val="06B44896"/>
    <w:multiLevelType w:val="hybridMultilevel"/>
    <w:tmpl w:val="BA6416C0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70B4F58"/>
    <w:multiLevelType w:val="multilevel"/>
    <w:tmpl w:val="61CEA5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</w:rPr>
    </w:lvl>
  </w:abstractNum>
  <w:abstractNum w:abstractNumId="56">
    <w:nsid w:val="0AEB121A"/>
    <w:multiLevelType w:val="hybridMultilevel"/>
    <w:tmpl w:val="114E5A00"/>
    <w:lvl w:ilvl="0" w:tplc="8C566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D8E9B0C">
      <w:start w:val="1"/>
      <w:numFmt w:val="lowerLetter"/>
      <w:lvlText w:val="%2."/>
      <w:lvlJc w:val="left"/>
      <w:pPr>
        <w:ind w:left="1052" w:hanging="360"/>
      </w:pPr>
    </w:lvl>
    <w:lvl w:ilvl="2" w:tplc="8F16E3E4" w:tentative="1">
      <w:start w:val="1"/>
      <w:numFmt w:val="lowerRoman"/>
      <w:lvlText w:val="%3."/>
      <w:lvlJc w:val="right"/>
      <w:pPr>
        <w:ind w:left="1772" w:hanging="180"/>
      </w:pPr>
    </w:lvl>
    <w:lvl w:ilvl="3" w:tplc="2BE2D28C" w:tentative="1">
      <w:start w:val="1"/>
      <w:numFmt w:val="decimal"/>
      <w:lvlText w:val="%4."/>
      <w:lvlJc w:val="left"/>
      <w:pPr>
        <w:ind w:left="2492" w:hanging="360"/>
      </w:pPr>
    </w:lvl>
    <w:lvl w:ilvl="4" w:tplc="0038BACE" w:tentative="1">
      <w:start w:val="1"/>
      <w:numFmt w:val="lowerLetter"/>
      <w:lvlText w:val="%5."/>
      <w:lvlJc w:val="left"/>
      <w:pPr>
        <w:ind w:left="3212" w:hanging="360"/>
      </w:pPr>
    </w:lvl>
    <w:lvl w:ilvl="5" w:tplc="29F29FB2" w:tentative="1">
      <w:start w:val="1"/>
      <w:numFmt w:val="lowerRoman"/>
      <w:lvlText w:val="%6."/>
      <w:lvlJc w:val="right"/>
      <w:pPr>
        <w:ind w:left="3932" w:hanging="180"/>
      </w:pPr>
    </w:lvl>
    <w:lvl w:ilvl="6" w:tplc="E8C6A404" w:tentative="1">
      <w:start w:val="1"/>
      <w:numFmt w:val="decimal"/>
      <w:lvlText w:val="%7."/>
      <w:lvlJc w:val="left"/>
      <w:pPr>
        <w:ind w:left="4652" w:hanging="360"/>
      </w:pPr>
    </w:lvl>
    <w:lvl w:ilvl="7" w:tplc="E0BC50CC" w:tentative="1">
      <w:start w:val="1"/>
      <w:numFmt w:val="lowerLetter"/>
      <w:lvlText w:val="%8."/>
      <w:lvlJc w:val="left"/>
      <w:pPr>
        <w:ind w:left="5372" w:hanging="360"/>
      </w:pPr>
    </w:lvl>
    <w:lvl w:ilvl="8" w:tplc="27BA8C0A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7">
    <w:nsid w:val="0B5A39C9"/>
    <w:multiLevelType w:val="hybridMultilevel"/>
    <w:tmpl w:val="1764BF0E"/>
    <w:lvl w:ilvl="0" w:tplc="2A38F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0BA15D55"/>
    <w:multiLevelType w:val="hybridMultilevel"/>
    <w:tmpl w:val="8ADEEBC6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0BC548A7"/>
    <w:multiLevelType w:val="hybridMultilevel"/>
    <w:tmpl w:val="F0BE67EC"/>
    <w:lvl w:ilvl="0" w:tplc="0415000F">
      <w:start w:val="1"/>
      <w:numFmt w:val="decimal"/>
      <w:pStyle w:val="Listapunktowana1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0">
    <w:nsid w:val="0E394A9D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1">
    <w:nsid w:val="0F642CA0"/>
    <w:multiLevelType w:val="hybridMultilevel"/>
    <w:tmpl w:val="7B4EE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0C3488B"/>
    <w:multiLevelType w:val="hybridMultilevel"/>
    <w:tmpl w:val="A738B778"/>
    <w:lvl w:ilvl="0" w:tplc="2A38F72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696CD0"/>
    <w:multiLevelType w:val="hybridMultilevel"/>
    <w:tmpl w:val="E782FC34"/>
    <w:lvl w:ilvl="0" w:tplc="04150013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4">
    <w:nsid w:val="17E303FC"/>
    <w:multiLevelType w:val="hybridMultilevel"/>
    <w:tmpl w:val="F4609184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5">
    <w:nsid w:val="187B4A3B"/>
    <w:multiLevelType w:val="hybridMultilevel"/>
    <w:tmpl w:val="950212FE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6">
    <w:nsid w:val="199F3053"/>
    <w:multiLevelType w:val="hybridMultilevel"/>
    <w:tmpl w:val="1F323DBA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7">
    <w:nsid w:val="19A4566F"/>
    <w:multiLevelType w:val="hybridMultilevel"/>
    <w:tmpl w:val="3E140D36"/>
    <w:lvl w:ilvl="0" w:tplc="2A38F7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EA1CE0"/>
    <w:multiLevelType w:val="hybridMultilevel"/>
    <w:tmpl w:val="EF426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C8974D3"/>
    <w:multiLevelType w:val="hybridMultilevel"/>
    <w:tmpl w:val="6C2AE8B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0">
    <w:nsid w:val="1E560581"/>
    <w:multiLevelType w:val="hybridMultilevel"/>
    <w:tmpl w:val="BB9241BA"/>
    <w:lvl w:ilvl="0" w:tplc="2A38F7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0CB3B45"/>
    <w:multiLevelType w:val="hybridMultilevel"/>
    <w:tmpl w:val="048EF5DC"/>
    <w:lvl w:ilvl="0" w:tplc="7CB6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0EC257F"/>
    <w:multiLevelType w:val="hybridMultilevel"/>
    <w:tmpl w:val="59B60058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15F65B8"/>
    <w:multiLevelType w:val="hybridMultilevel"/>
    <w:tmpl w:val="003C543E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17D6C53"/>
    <w:multiLevelType w:val="hybridMultilevel"/>
    <w:tmpl w:val="D93C5CDA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2DB721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6">
    <w:nsid w:val="236500BA"/>
    <w:multiLevelType w:val="hybridMultilevel"/>
    <w:tmpl w:val="5F2EC61A"/>
    <w:lvl w:ilvl="0" w:tplc="7CB6B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370265E"/>
    <w:multiLevelType w:val="hybridMultilevel"/>
    <w:tmpl w:val="7DEE9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236F88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3F22DC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9">
    <w:nsid w:val="24114EDC"/>
    <w:multiLevelType w:val="multilevel"/>
    <w:tmpl w:val="345400F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Century Gothic" w:hAnsi="Arial" w:cs="Arial" w:hint="default"/>
        <w:color w:val="000000"/>
        <w:position w:val="0"/>
        <w:sz w:val="24"/>
        <w:szCs w:val="24"/>
        <w:vertAlign w:val="baseline"/>
      </w:rPr>
    </w:lvl>
  </w:abstractNum>
  <w:abstractNum w:abstractNumId="80">
    <w:nsid w:val="2417427E"/>
    <w:multiLevelType w:val="hybridMultilevel"/>
    <w:tmpl w:val="6C2AE8B8"/>
    <w:lvl w:ilvl="0" w:tplc="59487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1">
    <w:nsid w:val="24767DB6"/>
    <w:multiLevelType w:val="hybridMultilevel"/>
    <w:tmpl w:val="F0BE67EC"/>
    <w:lvl w:ilvl="0" w:tplc="2A38F72C">
      <w:start w:val="1"/>
      <w:numFmt w:val="decimal"/>
      <w:pStyle w:val="Listapunktowana21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2">
    <w:nsid w:val="26471D0E"/>
    <w:multiLevelType w:val="hybridMultilevel"/>
    <w:tmpl w:val="C7D6E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FA3198"/>
    <w:multiLevelType w:val="multilevel"/>
    <w:tmpl w:val="9BA206F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299330BD"/>
    <w:multiLevelType w:val="hybridMultilevel"/>
    <w:tmpl w:val="F18AE56C"/>
    <w:lvl w:ilvl="0" w:tplc="2A38F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B941AEC"/>
    <w:multiLevelType w:val="hybridMultilevel"/>
    <w:tmpl w:val="7D9E996E"/>
    <w:lvl w:ilvl="0" w:tplc="BD68DF2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0744E6"/>
    <w:multiLevelType w:val="hybridMultilevel"/>
    <w:tmpl w:val="FA4CE45C"/>
    <w:lvl w:ilvl="0" w:tplc="7CB6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DFE1CE7"/>
    <w:multiLevelType w:val="hybridMultilevel"/>
    <w:tmpl w:val="114E5A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8">
    <w:nsid w:val="300A2653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9">
    <w:nsid w:val="305C6AAE"/>
    <w:multiLevelType w:val="hybridMultilevel"/>
    <w:tmpl w:val="C066991E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2261DC4"/>
    <w:multiLevelType w:val="hybridMultilevel"/>
    <w:tmpl w:val="3BC8EC64"/>
    <w:lvl w:ilvl="0" w:tplc="7CB6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4353D9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2">
    <w:nsid w:val="337852E2"/>
    <w:multiLevelType w:val="hybridMultilevel"/>
    <w:tmpl w:val="D9A426B0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5857F09"/>
    <w:multiLevelType w:val="hybridMultilevel"/>
    <w:tmpl w:val="A3D6F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8AF54C7"/>
    <w:multiLevelType w:val="hybridMultilevel"/>
    <w:tmpl w:val="4F40E34A"/>
    <w:lvl w:ilvl="0" w:tplc="7CB6B0B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A87D69"/>
    <w:multiLevelType w:val="hybridMultilevel"/>
    <w:tmpl w:val="F460918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6">
    <w:nsid w:val="3ECF3D4F"/>
    <w:multiLevelType w:val="hybridMultilevel"/>
    <w:tmpl w:val="7270A770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F8D48FB"/>
    <w:multiLevelType w:val="hybridMultilevel"/>
    <w:tmpl w:val="062409E4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3FB65C21"/>
    <w:multiLevelType w:val="hybridMultilevel"/>
    <w:tmpl w:val="413060D2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63A51E0"/>
    <w:multiLevelType w:val="hybridMultilevel"/>
    <w:tmpl w:val="AE6A96B2"/>
    <w:lvl w:ilvl="0" w:tplc="C05896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0822EB6" w:tentative="1">
      <w:start w:val="1"/>
      <w:numFmt w:val="lowerLetter"/>
      <w:lvlText w:val="%2."/>
      <w:lvlJc w:val="left"/>
      <w:pPr>
        <w:ind w:left="1052" w:hanging="360"/>
      </w:pPr>
    </w:lvl>
    <w:lvl w:ilvl="2" w:tplc="842AA80C" w:tentative="1">
      <w:start w:val="1"/>
      <w:numFmt w:val="lowerRoman"/>
      <w:lvlText w:val="%3."/>
      <w:lvlJc w:val="right"/>
      <w:pPr>
        <w:ind w:left="1772" w:hanging="180"/>
      </w:pPr>
    </w:lvl>
    <w:lvl w:ilvl="3" w:tplc="7E1EE4BE" w:tentative="1">
      <w:start w:val="1"/>
      <w:numFmt w:val="decimal"/>
      <w:lvlText w:val="%4."/>
      <w:lvlJc w:val="left"/>
      <w:pPr>
        <w:ind w:left="2492" w:hanging="360"/>
      </w:pPr>
    </w:lvl>
    <w:lvl w:ilvl="4" w:tplc="EAA43060" w:tentative="1">
      <w:start w:val="1"/>
      <w:numFmt w:val="lowerLetter"/>
      <w:lvlText w:val="%5."/>
      <w:lvlJc w:val="left"/>
      <w:pPr>
        <w:ind w:left="3212" w:hanging="360"/>
      </w:pPr>
    </w:lvl>
    <w:lvl w:ilvl="5" w:tplc="286E6466" w:tentative="1">
      <w:start w:val="1"/>
      <w:numFmt w:val="lowerRoman"/>
      <w:lvlText w:val="%6."/>
      <w:lvlJc w:val="right"/>
      <w:pPr>
        <w:ind w:left="3932" w:hanging="180"/>
      </w:pPr>
    </w:lvl>
    <w:lvl w:ilvl="6" w:tplc="3724AEBA" w:tentative="1">
      <w:start w:val="1"/>
      <w:numFmt w:val="decimal"/>
      <w:lvlText w:val="%7."/>
      <w:lvlJc w:val="left"/>
      <w:pPr>
        <w:ind w:left="4652" w:hanging="360"/>
      </w:pPr>
    </w:lvl>
    <w:lvl w:ilvl="7" w:tplc="9A1ED88A" w:tentative="1">
      <w:start w:val="1"/>
      <w:numFmt w:val="lowerLetter"/>
      <w:lvlText w:val="%8."/>
      <w:lvlJc w:val="left"/>
      <w:pPr>
        <w:ind w:left="5372" w:hanging="360"/>
      </w:pPr>
    </w:lvl>
    <w:lvl w:ilvl="8" w:tplc="E4BCB382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0">
    <w:nsid w:val="4AAD06B0"/>
    <w:multiLevelType w:val="hybridMultilevel"/>
    <w:tmpl w:val="99DADED8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D335CB4"/>
    <w:multiLevelType w:val="hybridMultilevel"/>
    <w:tmpl w:val="B2B67A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F0CE978">
      <w:start w:val="3"/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D894AD5"/>
    <w:multiLevelType w:val="hybridMultilevel"/>
    <w:tmpl w:val="1D78D09E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F066097"/>
    <w:multiLevelType w:val="hybridMultilevel"/>
    <w:tmpl w:val="8B547836"/>
    <w:lvl w:ilvl="0" w:tplc="827C6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04A7333"/>
    <w:multiLevelType w:val="multilevel"/>
    <w:tmpl w:val="5BF415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05">
    <w:nsid w:val="51894607"/>
    <w:multiLevelType w:val="hybridMultilevel"/>
    <w:tmpl w:val="7D021C90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53A5CC2"/>
    <w:multiLevelType w:val="hybridMultilevel"/>
    <w:tmpl w:val="98CEC4B0"/>
    <w:lvl w:ilvl="0" w:tplc="2A38F72C">
      <w:start w:val="1"/>
      <w:numFmt w:val="bullet"/>
      <w:pStyle w:val="Listapunktowana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8213748"/>
    <w:multiLevelType w:val="hybridMultilevel"/>
    <w:tmpl w:val="1CC64A20"/>
    <w:lvl w:ilvl="0" w:tplc="31BC43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9171778"/>
    <w:multiLevelType w:val="hybridMultilevel"/>
    <w:tmpl w:val="FBAED9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A180488"/>
    <w:multiLevelType w:val="hybridMultilevel"/>
    <w:tmpl w:val="086EDE02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BC60CFD"/>
    <w:multiLevelType w:val="hybridMultilevel"/>
    <w:tmpl w:val="DC044664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705630"/>
    <w:multiLevelType w:val="hybridMultilevel"/>
    <w:tmpl w:val="826C0B54"/>
    <w:lvl w:ilvl="0" w:tplc="2BBE5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4327E6"/>
    <w:multiLevelType w:val="multilevel"/>
    <w:tmpl w:val="CAD040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4"/>
      </w:rPr>
    </w:lvl>
  </w:abstractNum>
  <w:abstractNum w:abstractNumId="113">
    <w:nsid w:val="62437E20"/>
    <w:multiLevelType w:val="hybridMultilevel"/>
    <w:tmpl w:val="C3901D36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71FA6"/>
    <w:multiLevelType w:val="hybridMultilevel"/>
    <w:tmpl w:val="C1EAC6FE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5A95945"/>
    <w:multiLevelType w:val="hybridMultilevel"/>
    <w:tmpl w:val="FD3EEC92"/>
    <w:lvl w:ilvl="0" w:tplc="31BC4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79746F6"/>
    <w:multiLevelType w:val="hybridMultilevel"/>
    <w:tmpl w:val="09D45596"/>
    <w:styleLink w:val="1111111"/>
    <w:lvl w:ilvl="0" w:tplc="F7D2D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3ECF72" w:tentative="1">
      <w:start w:val="1"/>
      <w:numFmt w:val="lowerLetter"/>
      <w:lvlText w:val="%2."/>
      <w:lvlJc w:val="left"/>
      <w:pPr>
        <w:ind w:left="1440" w:hanging="360"/>
      </w:pPr>
    </w:lvl>
    <w:lvl w:ilvl="2" w:tplc="E8AEF404" w:tentative="1">
      <w:start w:val="1"/>
      <w:numFmt w:val="lowerRoman"/>
      <w:lvlText w:val="%3."/>
      <w:lvlJc w:val="right"/>
      <w:pPr>
        <w:ind w:left="2160" w:hanging="180"/>
      </w:pPr>
    </w:lvl>
    <w:lvl w:ilvl="3" w:tplc="BDBEA27E" w:tentative="1">
      <w:start w:val="1"/>
      <w:numFmt w:val="decimal"/>
      <w:lvlText w:val="%4."/>
      <w:lvlJc w:val="left"/>
      <w:pPr>
        <w:ind w:left="2880" w:hanging="360"/>
      </w:pPr>
    </w:lvl>
    <w:lvl w:ilvl="4" w:tplc="22DE2254" w:tentative="1">
      <w:start w:val="1"/>
      <w:numFmt w:val="lowerLetter"/>
      <w:lvlText w:val="%5."/>
      <w:lvlJc w:val="left"/>
      <w:pPr>
        <w:ind w:left="3600" w:hanging="360"/>
      </w:pPr>
    </w:lvl>
    <w:lvl w:ilvl="5" w:tplc="755483FC" w:tentative="1">
      <w:start w:val="1"/>
      <w:numFmt w:val="lowerRoman"/>
      <w:lvlText w:val="%6."/>
      <w:lvlJc w:val="right"/>
      <w:pPr>
        <w:ind w:left="4320" w:hanging="180"/>
      </w:pPr>
    </w:lvl>
    <w:lvl w:ilvl="6" w:tplc="BF98B51C" w:tentative="1">
      <w:start w:val="1"/>
      <w:numFmt w:val="decimal"/>
      <w:lvlText w:val="%7."/>
      <w:lvlJc w:val="left"/>
      <w:pPr>
        <w:ind w:left="5040" w:hanging="360"/>
      </w:pPr>
    </w:lvl>
    <w:lvl w:ilvl="7" w:tplc="A210CF8C" w:tentative="1">
      <w:start w:val="1"/>
      <w:numFmt w:val="lowerLetter"/>
      <w:lvlText w:val="%8."/>
      <w:lvlJc w:val="left"/>
      <w:pPr>
        <w:ind w:left="5760" w:hanging="360"/>
      </w:pPr>
    </w:lvl>
    <w:lvl w:ilvl="8" w:tplc="B8F2C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4F6D72"/>
    <w:multiLevelType w:val="hybridMultilevel"/>
    <w:tmpl w:val="10341206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86E0349"/>
    <w:multiLevelType w:val="hybridMultilevel"/>
    <w:tmpl w:val="80FA7D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CEDA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8C401EA"/>
    <w:multiLevelType w:val="hybridMultilevel"/>
    <w:tmpl w:val="31E2229C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8F71534"/>
    <w:multiLevelType w:val="hybridMultilevel"/>
    <w:tmpl w:val="6B1225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1">
    <w:nsid w:val="69BE782A"/>
    <w:multiLevelType w:val="multilevel"/>
    <w:tmpl w:val="5BECD1B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2">
    <w:nsid w:val="6B725181"/>
    <w:multiLevelType w:val="hybridMultilevel"/>
    <w:tmpl w:val="606EB1C8"/>
    <w:lvl w:ilvl="0" w:tplc="7294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CBEE6" w:tentative="1">
      <w:start w:val="1"/>
      <w:numFmt w:val="lowerLetter"/>
      <w:lvlText w:val="%2."/>
      <w:lvlJc w:val="left"/>
      <w:pPr>
        <w:ind w:left="1440" w:hanging="360"/>
      </w:pPr>
    </w:lvl>
    <w:lvl w:ilvl="2" w:tplc="075A58E6" w:tentative="1">
      <w:start w:val="1"/>
      <w:numFmt w:val="lowerRoman"/>
      <w:lvlText w:val="%3."/>
      <w:lvlJc w:val="right"/>
      <w:pPr>
        <w:ind w:left="2160" w:hanging="180"/>
      </w:pPr>
    </w:lvl>
    <w:lvl w:ilvl="3" w:tplc="EBDE5AAE" w:tentative="1">
      <w:start w:val="1"/>
      <w:numFmt w:val="decimal"/>
      <w:lvlText w:val="%4."/>
      <w:lvlJc w:val="left"/>
      <w:pPr>
        <w:ind w:left="2880" w:hanging="360"/>
      </w:pPr>
    </w:lvl>
    <w:lvl w:ilvl="4" w:tplc="1D441FA0" w:tentative="1">
      <w:start w:val="1"/>
      <w:numFmt w:val="lowerLetter"/>
      <w:lvlText w:val="%5."/>
      <w:lvlJc w:val="left"/>
      <w:pPr>
        <w:ind w:left="3600" w:hanging="360"/>
      </w:pPr>
    </w:lvl>
    <w:lvl w:ilvl="5" w:tplc="8EF499DC" w:tentative="1">
      <w:start w:val="1"/>
      <w:numFmt w:val="lowerRoman"/>
      <w:lvlText w:val="%6."/>
      <w:lvlJc w:val="right"/>
      <w:pPr>
        <w:ind w:left="4320" w:hanging="180"/>
      </w:pPr>
    </w:lvl>
    <w:lvl w:ilvl="6" w:tplc="30C45672" w:tentative="1">
      <w:start w:val="1"/>
      <w:numFmt w:val="decimal"/>
      <w:lvlText w:val="%7."/>
      <w:lvlJc w:val="left"/>
      <w:pPr>
        <w:ind w:left="5040" w:hanging="360"/>
      </w:pPr>
    </w:lvl>
    <w:lvl w:ilvl="7" w:tplc="E7F8B890" w:tentative="1">
      <w:start w:val="1"/>
      <w:numFmt w:val="lowerLetter"/>
      <w:lvlText w:val="%8."/>
      <w:lvlJc w:val="left"/>
      <w:pPr>
        <w:ind w:left="5760" w:hanging="360"/>
      </w:pPr>
    </w:lvl>
    <w:lvl w:ilvl="8" w:tplc="F844E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B92094F"/>
    <w:multiLevelType w:val="hybridMultilevel"/>
    <w:tmpl w:val="6B1225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4">
    <w:nsid w:val="6BDB10AF"/>
    <w:multiLevelType w:val="hybridMultilevel"/>
    <w:tmpl w:val="6C38FE68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5">
    <w:nsid w:val="6D1B7C77"/>
    <w:multiLevelType w:val="hybridMultilevel"/>
    <w:tmpl w:val="BB1E0466"/>
    <w:lvl w:ilvl="0" w:tplc="2A38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277127"/>
    <w:multiLevelType w:val="hybridMultilevel"/>
    <w:tmpl w:val="C418723A"/>
    <w:lvl w:ilvl="0" w:tplc="7CB6B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52" w:hanging="360"/>
      </w:pPr>
    </w:lvl>
    <w:lvl w:ilvl="2" w:tplc="04150005" w:tentative="1">
      <w:start w:val="1"/>
      <w:numFmt w:val="lowerRoman"/>
      <w:lvlText w:val="%3."/>
      <w:lvlJc w:val="right"/>
      <w:pPr>
        <w:ind w:left="1772" w:hanging="180"/>
      </w:pPr>
    </w:lvl>
    <w:lvl w:ilvl="3" w:tplc="04150001" w:tentative="1">
      <w:start w:val="1"/>
      <w:numFmt w:val="decimal"/>
      <w:lvlText w:val="%4."/>
      <w:lvlJc w:val="left"/>
      <w:pPr>
        <w:ind w:left="2492" w:hanging="360"/>
      </w:pPr>
    </w:lvl>
    <w:lvl w:ilvl="4" w:tplc="04150003" w:tentative="1">
      <w:start w:val="1"/>
      <w:numFmt w:val="lowerLetter"/>
      <w:lvlText w:val="%5."/>
      <w:lvlJc w:val="left"/>
      <w:pPr>
        <w:ind w:left="3212" w:hanging="360"/>
      </w:pPr>
    </w:lvl>
    <w:lvl w:ilvl="5" w:tplc="04150005" w:tentative="1">
      <w:start w:val="1"/>
      <w:numFmt w:val="lowerRoman"/>
      <w:lvlText w:val="%6."/>
      <w:lvlJc w:val="right"/>
      <w:pPr>
        <w:ind w:left="3932" w:hanging="180"/>
      </w:pPr>
    </w:lvl>
    <w:lvl w:ilvl="6" w:tplc="04150001" w:tentative="1">
      <w:start w:val="1"/>
      <w:numFmt w:val="decimal"/>
      <w:lvlText w:val="%7."/>
      <w:lvlJc w:val="left"/>
      <w:pPr>
        <w:ind w:left="4652" w:hanging="360"/>
      </w:pPr>
    </w:lvl>
    <w:lvl w:ilvl="7" w:tplc="04150003" w:tentative="1">
      <w:start w:val="1"/>
      <w:numFmt w:val="lowerLetter"/>
      <w:lvlText w:val="%8."/>
      <w:lvlJc w:val="left"/>
      <w:pPr>
        <w:ind w:left="5372" w:hanging="360"/>
      </w:pPr>
    </w:lvl>
    <w:lvl w:ilvl="8" w:tplc="04150005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7">
    <w:nsid w:val="6F4F763B"/>
    <w:multiLevelType w:val="hybridMultilevel"/>
    <w:tmpl w:val="474C7FC2"/>
    <w:lvl w:ilvl="0" w:tplc="31BC43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02E5E8E"/>
    <w:multiLevelType w:val="hybridMultilevel"/>
    <w:tmpl w:val="7C08A606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0F23632"/>
    <w:multiLevelType w:val="hybridMultilevel"/>
    <w:tmpl w:val="950212FE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0">
    <w:nsid w:val="72253865"/>
    <w:multiLevelType w:val="hybridMultilevel"/>
    <w:tmpl w:val="5E762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0B3D7D"/>
    <w:multiLevelType w:val="hybridMultilevel"/>
    <w:tmpl w:val="3AA8B7B6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3891459"/>
    <w:multiLevelType w:val="hybridMultilevel"/>
    <w:tmpl w:val="F05C8C70"/>
    <w:lvl w:ilvl="0" w:tplc="1DF81F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DB5EA2"/>
    <w:multiLevelType w:val="hybridMultilevel"/>
    <w:tmpl w:val="83E21F68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4FF2559"/>
    <w:multiLevelType w:val="hybridMultilevel"/>
    <w:tmpl w:val="A350A9C4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96E38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7444947"/>
    <w:multiLevelType w:val="hybridMultilevel"/>
    <w:tmpl w:val="AE6A96B2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6">
    <w:nsid w:val="792D77C7"/>
    <w:multiLevelType w:val="hybridMultilevel"/>
    <w:tmpl w:val="B5C86282"/>
    <w:lvl w:ilvl="0" w:tplc="7CB6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9520CFC"/>
    <w:multiLevelType w:val="multilevel"/>
    <w:tmpl w:val="04C8EC5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>
    <w:nsid w:val="7AFF548A"/>
    <w:multiLevelType w:val="hybridMultilevel"/>
    <w:tmpl w:val="DCE4B220"/>
    <w:lvl w:ilvl="0" w:tplc="7CB6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BEE29B9"/>
    <w:multiLevelType w:val="hybridMultilevel"/>
    <w:tmpl w:val="AA32C144"/>
    <w:lvl w:ilvl="0" w:tplc="31BC4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ECD4F78"/>
    <w:multiLevelType w:val="hybridMultilevel"/>
    <w:tmpl w:val="1F323DBA"/>
    <w:lvl w:ilvl="0" w:tplc="2A38F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51"/>
  </w:num>
  <w:num w:numId="2">
    <w:abstractNumId w:val="121"/>
  </w:num>
  <w:num w:numId="3">
    <w:abstractNumId w:val="106"/>
  </w:num>
  <w:num w:numId="4">
    <w:abstractNumId w:val="81"/>
  </w:num>
  <w:num w:numId="5">
    <w:abstractNumId w:val="59"/>
  </w:num>
  <w:num w:numId="6">
    <w:abstractNumId w:val="66"/>
  </w:num>
  <w:num w:numId="7">
    <w:abstractNumId w:val="140"/>
  </w:num>
  <w:num w:numId="8">
    <w:abstractNumId w:val="120"/>
  </w:num>
  <w:num w:numId="9">
    <w:abstractNumId w:val="123"/>
  </w:num>
  <w:num w:numId="10">
    <w:abstractNumId w:val="135"/>
  </w:num>
  <w:num w:numId="11">
    <w:abstractNumId w:val="99"/>
  </w:num>
  <w:num w:numId="12">
    <w:abstractNumId w:val="50"/>
  </w:num>
  <w:num w:numId="13">
    <w:abstractNumId w:val="124"/>
  </w:num>
  <w:num w:numId="14">
    <w:abstractNumId w:val="87"/>
  </w:num>
  <w:num w:numId="15">
    <w:abstractNumId w:val="56"/>
  </w:num>
  <w:num w:numId="16">
    <w:abstractNumId w:val="63"/>
  </w:num>
  <w:num w:numId="17">
    <w:abstractNumId w:val="126"/>
  </w:num>
  <w:num w:numId="18">
    <w:abstractNumId w:val="129"/>
  </w:num>
  <w:num w:numId="19">
    <w:abstractNumId w:val="65"/>
  </w:num>
  <w:num w:numId="20">
    <w:abstractNumId w:val="95"/>
  </w:num>
  <w:num w:numId="21">
    <w:abstractNumId w:val="64"/>
  </w:num>
  <w:num w:numId="22">
    <w:abstractNumId w:val="69"/>
  </w:num>
  <w:num w:numId="23">
    <w:abstractNumId w:val="80"/>
  </w:num>
  <w:num w:numId="24">
    <w:abstractNumId w:val="73"/>
  </w:num>
  <w:num w:numId="25">
    <w:abstractNumId w:val="125"/>
  </w:num>
  <w:num w:numId="26">
    <w:abstractNumId w:val="70"/>
  </w:num>
  <w:num w:numId="27">
    <w:abstractNumId w:val="67"/>
  </w:num>
  <w:num w:numId="28">
    <w:abstractNumId w:val="116"/>
  </w:num>
  <w:num w:numId="29">
    <w:abstractNumId w:val="122"/>
  </w:num>
  <w:num w:numId="30">
    <w:abstractNumId w:val="57"/>
  </w:num>
  <w:num w:numId="31">
    <w:abstractNumId w:val="76"/>
  </w:num>
  <w:num w:numId="32">
    <w:abstractNumId w:val="84"/>
  </w:num>
  <w:num w:numId="33">
    <w:abstractNumId w:val="62"/>
  </w:num>
  <w:num w:numId="34">
    <w:abstractNumId w:val="94"/>
  </w:num>
  <w:num w:numId="35">
    <w:abstractNumId w:val="10"/>
  </w:num>
  <w:num w:numId="36">
    <w:abstractNumId w:val="12"/>
  </w:num>
  <w:num w:numId="37">
    <w:abstractNumId w:val="13"/>
  </w:num>
  <w:num w:numId="38">
    <w:abstractNumId w:val="19"/>
  </w:num>
  <w:num w:numId="39">
    <w:abstractNumId w:val="23"/>
  </w:num>
  <w:num w:numId="40">
    <w:abstractNumId w:val="31"/>
  </w:num>
  <w:num w:numId="41">
    <w:abstractNumId w:val="32"/>
  </w:num>
  <w:num w:numId="42">
    <w:abstractNumId w:val="33"/>
  </w:num>
  <w:num w:numId="43">
    <w:abstractNumId w:val="43"/>
  </w:num>
  <w:num w:numId="44">
    <w:abstractNumId w:val="44"/>
  </w:num>
  <w:num w:numId="45">
    <w:abstractNumId w:val="45"/>
  </w:num>
  <w:num w:numId="46">
    <w:abstractNumId w:val="130"/>
  </w:num>
  <w:num w:numId="47">
    <w:abstractNumId w:val="90"/>
  </w:num>
  <w:num w:numId="48">
    <w:abstractNumId w:val="136"/>
  </w:num>
  <w:num w:numId="49">
    <w:abstractNumId w:val="117"/>
  </w:num>
  <w:num w:numId="50">
    <w:abstractNumId w:val="52"/>
  </w:num>
  <w:num w:numId="51">
    <w:abstractNumId w:val="131"/>
  </w:num>
  <w:num w:numId="52">
    <w:abstractNumId w:val="72"/>
  </w:num>
  <w:num w:numId="53">
    <w:abstractNumId w:val="105"/>
  </w:num>
  <w:num w:numId="54">
    <w:abstractNumId w:val="119"/>
  </w:num>
  <w:num w:numId="55">
    <w:abstractNumId w:val="82"/>
  </w:num>
  <w:num w:numId="56">
    <w:abstractNumId w:val="77"/>
  </w:num>
  <w:num w:numId="57">
    <w:abstractNumId w:val="93"/>
  </w:num>
  <w:num w:numId="58">
    <w:abstractNumId w:val="101"/>
  </w:num>
  <w:num w:numId="59">
    <w:abstractNumId w:val="61"/>
  </w:num>
  <w:num w:numId="60">
    <w:abstractNumId w:val="114"/>
  </w:num>
  <w:num w:numId="61">
    <w:abstractNumId w:val="55"/>
  </w:num>
  <w:num w:numId="62">
    <w:abstractNumId w:val="112"/>
  </w:num>
  <w:num w:numId="63">
    <w:abstractNumId w:val="71"/>
  </w:num>
  <w:num w:numId="64">
    <w:abstractNumId w:val="86"/>
  </w:num>
  <w:num w:numId="65">
    <w:abstractNumId w:val="108"/>
  </w:num>
  <w:num w:numId="66">
    <w:abstractNumId w:val="132"/>
  </w:num>
  <w:num w:numId="67">
    <w:abstractNumId w:val="92"/>
  </w:num>
  <w:num w:numId="68">
    <w:abstractNumId w:val="96"/>
  </w:num>
  <w:num w:numId="69">
    <w:abstractNumId w:val="137"/>
  </w:num>
  <w:num w:numId="70">
    <w:abstractNumId w:val="47"/>
  </w:num>
  <w:num w:numId="71">
    <w:abstractNumId w:val="134"/>
  </w:num>
  <w:num w:numId="72">
    <w:abstractNumId w:val="89"/>
  </w:num>
  <w:num w:numId="73">
    <w:abstractNumId w:val="48"/>
  </w:num>
  <w:num w:numId="74">
    <w:abstractNumId w:val="104"/>
  </w:num>
  <w:num w:numId="75">
    <w:abstractNumId w:val="79"/>
  </w:num>
  <w:num w:numId="76">
    <w:abstractNumId w:val="53"/>
  </w:num>
  <w:num w:numId="77">
    <w:abstractNumId w:val="103"/>
  </w:num>
  <w:num w:numId="78">
    <w:abstractNumId w:val="83"/>
  </w:num>
  <w:num w:numId="79">
    <w:abstractNumId w:val="97"/>
  </w:num>
  <w:num w:numId="80">
    <w:abstractNumId w:val="138"/>
  </w:num>
  <w:num w:numId="81">
    <w:abstractNumId w:val="110"/>
  </w:num>
  <w:num w:numId="82">
    <w:abstractNumId w:val="109"/>
  </w:num>
  <w:num w:numId="83">
    <w:abstractNumId w:val="85"/>
  </w:num>
  <w:num w:numId="84">
    <w:abstractNumId w:val="111"/>
  </w:num>
  <w:num w:numId="85">
    <w:abstractNumId w:val="54"/>
  </w:num>
  <w:num w:numId="86">
    <w:abstractNumId w:val="133"/>
  </w:num>
  <w:num w:numId="87">
    <w:abstractNumId w:val="98"/>
  </w:num>
  <w:num w:numId="88">
    <w:abstractNumId w:val="128"/>
  </w:num>
  <w:num w:numId="89">
    <w:abstractNumId w:val="113"/>
  </w:num>
  <w:num w:numId="90">
    <w:abstractNumId w:val="100"/>
  </w:num>
  <w:num w:numId="91">
    <w:abstractNumId w:val="58"/>
  </w:num>
  <w:num w:numId="92">
    <w:abstractNumId w:val="49"/>
  </w:num>
  <w:num w:numId="93">
    <w:abstractNumId w:val="74"/>
  </w:num>
  <w:num w:numId="94">
    <w:abstractNumId w:val="102"/>
  </w:num>
  <w:num w:numId="95">
    <w:abstractNumId w:val="127"/>
  </w:num>
  <w:num w:numId="96">
    <w:abstractNumId w:val="139"/>
  </w:num>
  <w:num w:numId="97">
    <w:abstractNumId w:val="118"/>
  </w:num>
  <w:num w:numId="98">
    <w:abstractNumId w:val="115"/>
  </w:num>
  <w:num w:numId="99">
    <w:abstractNumId w:val="107"/>
  </w:num>
  <w:num w:numId="100">
    <w:abstractNumId w:val="4"/>
  </w:num>
  <w:num w:numId="101">
    <w:abstractNumId w:val="3"/>
  </w:num>
  <w:num w:numId="102">
    <w:abstractNumId w:val="2"/>
  </w:num>
  <w:num w:numId="103">
    <w:abstractNumId w:val="1"/>
  </w:num>
  <w:num w:numId="104">
    <w:abstractNumId w:val="0"/>
  </w:num>
  <w:num w:numId="105">
    <w:abstractNumId w:val="60"/>
  </w:num>
  <w:num w:numId="106">
    <w:abstractNumId w:val="78"/>
  </w:num>
  <w:num w:numId="107">
    <w:abstractNumId w:val="88"/>
  </w:num>
  <w:num w:numId="108">
    <w:abstractNumId w:val="91"/>
  </w:num>
  <w:num w:numId="109">
    <w:abstractNumId w:val="75"/>
  </w:num>
  <w:num w:numId="110">
    <w:abstractNumId w:val="68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B91"/>
    <w:rsid w:val="00001474"/>
    <w:rsid w:val="000052D8"/>
    <w:rsid w:val="00005B7A"/>
    <w:rsid w:val="00022342"/>
    <w:rsid w:val="000224D0"/>
    <w:rsid w:val="00023CC1"/>
    <w:rsid w:val="0003080E"/>
    <w:rsid w:val="0003303E"/>
    <w:rsid w:val="0003463B"/>
    <w:rsid w:val="00034FE1"/>
    <w:rsid w:val="000421B4"/>
    <w:rsid w:val="00044531"/>
    <w:rsid w:val="00045775"/>
    <w:rsid w:val="0005038A"/>
    <w:rsid w:val="00050AC0"/>
    <w:rsid w:val="00053AC9"/>
    <w:rsid w:val="000627C0"/>
    <w:rsid w:val="000654A6"/>
    <w:rsid w:val="0007336E"/>
    <w:rsid w:val="00075A90"/>
    <w:rsid w:val="000930BC"/>
    <w:rsid w:val="0009693F"/>
    <w:rsid w:val="000A0B95"/>
    <w:rsid w:val="000A144F"/>
    <w:rsid w:val="000B4976"/>
    <w:rsid w:val="000D20D2"/>
    <w:rsid w:val="000D5D1A"/>
    <w:rsid w:val="000D7050"/>
    <w:rsid w:val="000E4463"/>
    <w:rsid w:val="000E6C61"/>
    <w:rsid w:val="000F1C0A"/>
    <w:rsid w:val="000F2C62"/>
    <w:rsid w:val="000F5ACE"/>
    <w:rsid w:val="000F6A02"/>
    <w:rsid w:val="001102FB"/>
    <w:rsid w:val="00110D65"/>
    <w:rsid w:val="001113B4"/>
    <w:rsid w:val="00120438"/>
    <w:rsid w:val="00120F95"/>
    <w:rsid w:val="00130205"/>
    <w:rsid w:val="00146B74"/>
    <w:rsid w:val="001524DF"/>
    <w:rsid w:val="001640B6"/>
    <w:rsid w:val="00170030"/>
    <w:rsid w:val="001718A4"/>
    <w:rsid w:val="00181089"/>
    <w:rsid w:val="00182E53"/>
    <w:rsid w:val="0018467B"/>
    <w:rsid w:val="00187252"/>
    <w:rsid w:val="00192CA8"/>
    <w:rsid w:val="00192CFE"/>
    <w:rsid w:val="001A03B2"/>
    <w:rsid w:val="001A1115"/>
    <w:rsid w:val="001A273D"/>
    <w:rsid w:val="001A7B7A"/>
    <w:rsid w:val="001B43E5"/>
    <w:rsid w:val="001B5B65"/>
    <w:rsid w:val="001C1D77"/>
    <w:rsid w:val="001C21AF"/>
    <w:rsid w:val="001D00CE"/>
    <w:rsid w:val="001D23D4"/>
    <w:rsid w:val="001D715A"/>
    <w:rsid w:val="001E1D5B"/>
    <w:rsid w:val="001E4E74"/>
    <w:rsid w:val="001E5319"/>
    <w:rsid w:val="001E66CE"/>
    <w:rsid w:val="001F5D4D"/>
    <w:rsid w:val="0020225B"/>
    <w:rsid w:val="002049FF"/>
    <w:rsid w:val="00204F31"/>
    <w:rsid w:val="00205BD6"/>
    <w:rsid w:val="002078AA"/>
    <w:rsid w:val="00215F36"/>
    <w:rsid w:val="0022288E"/>
    <w:rsid w:val="00226F1F"/>
    <w:rsid w:val="00236BFD"/>
    <w:rsid w:val="00237EB9"/>
    <w:rsid w:val="00240F2D"/>
    <w:rsid w:val="00243C4E"/>
    <w:rsid w:val="0024595D"/>
    <w:rsid w:val="00253CCA"/>
    <w:rsid w:val="00254AE7"/>
    <w:rsid w:val="00256438"/>
    <w:rsid w:val="00260A8F"/>
    <w:rsid w:val="002619AF"/>
    <w:rsid w:val="00265F06"/>
    <w:rsid w:val="0026667A"/>
    <w:rsid w:val="00267E4B"/>
    <w:rsid w:val="0027263D"/>
    <w:rsid w:val="00280E2A"/>
    <w:rsid w:val="002819B3"/>
    <w:rsid w:val="0028390E"/>
    <w:rsid w:val="0029320F"/>
    <w:rsid w:val="002A195B"/>
    <w:rsid w:val="002A5F74"/>
    <w:rsid w:val="002A63F6"/>
    <w:rsid w:val="002B4002"/>
    <w:rsid w:val="002C32C4"/>
    <w:rsid w:val="002C3BFA"/>
    <w:rsid w:val="002C40E7"/>
    <w:rsid w:val="002D1170"/>
    <w:rsid w:val="002D29D4"/>
    <w:rsid w:val="002D4FE9"/>
    <w:rsid w:val="002E43E1"/>
    <w:rsid w:val="002E6AA6"/>
    <w:rsid w:val="002E731B"/>
    <w:rsid w:val="0030068C"/>
    <w:rsid w:val="003018D9"/>
    <w:rsid w:val="00302758"/>
    <w:rsid w:val="00303A3B"/>
    <w:rsid w:val="00305B04"/>
    <w:rsid w:val="00306741"/>
    <w:rsid w:val="00321031"/>
    <w:rsid w:val="00322EB6"/>
    <w:rsid w:val="003243D7"/>
    <w:rsid w:val="003327F6"/>
    <w:rsid w:val="00341C5D"/>
    <w:rsid w:val="00343B2C"/>
    <w:rsid w:val="003504A1"/>
    <w:rsid w:val="00352606"/>
    <w:rsid w:val="003550D0"/>
    <w:rsid w:val="00364289"/>
    <w:rsid w:val="00365CD2"/>
    <w:rsid w:val="00367F88"/>
    <w:rsid w:val="0037791E"/>
    <w:rsid w:val="00390348"/>
    <w:rsid w:val="00394B1C"/>
    <w:rsid w:val="00395C2E"/>
    <w:rsid w:val="003A0DA8"/>
    <w:rsid w:val="003A669F"/>
    <w:rsid w:val="003B514F"/>
    <w:rsid w:val="003C0CB3"/>
    <w:rsid w:val="003C2789"/>
    <w:rsid w:val="003D55D4"/>
    <w:rsid w:val="003D651C"/>
    <w:rsid w:val="003D67E0"/>
    <w:rsid w:val="003D6D9E"/>
    <w:rsid w:val="003E5D13"/>
    <w:rsid w:val="003E76FC"/>
    <w:rsid w:val="003F520C"/>
    <w:rsid w:val="003F78E4"/>
    <w:rsid w:val="00412D6E"/>
    <w:rsid w:val="00416998"/>
    <w:rsid w:val="004261AB"/>
    <w:rsid w:val="00426A76"/>
    <w:rsid w:val="00426B7F"/>
    <w:rsid w:val="004308AB"/>
    <w:rsid w:val="004403A8"/>
    <w:rsid w:val="0044180E"/>
    <w:rsid w:val="00451263"/>
    <w:rsid w:val="00453090"/>
    <w:rsid w:val="0045375E"/>
    <w:rsid w:val="00460C51"/>
    <w:rsid w:val="00473A2D"/>
    <w:rsid w:val="00476E0E"/>
    <w:rsid w:val="004810C1"/>
    <w:rsid w:val="00490C96"/>
    <w:rsid w:val="0049336F"/>
    <w:rsid w:val="0049771C"/>
    <w:rsid w:val="004A1E9C"/>
    <w:rsid w:val="004A5AAE"/>
    <w:rsid w:val="004A74C6"/>
    <w:rsid w:val="004B2D24"/>
    <w:rsid w:val="004B3D00"/>
    <w:rsid w:val="004B4123"/>
    <w:rsid w:val="004C0A5A"/>
    <w:rsid w:val="004C5ECB"/>
    <w:rsid w:val="004D347D"/>
    <w:rsid w:val="004D45F0"/>
    <w:rsid w:val="004D5BA6"/>
    <w:rsid w:val="004D5BB4"/>
    <w:rsid w:val="004F0A82"/>
    <w:rsid w:val="00500915"/>
    <w:rsid w:val="005046D2"/>
    <w:rsid w:val="00504D93"/>
    <w:rsid w:val="00506C7F"/>
    <w:rsid w:val="00511E9B"/>
    <w:rsid w:val="005145B1"/>
    <w:rsid w:val="00514601"/>
    <w:rsid w:val="00520210"/>
    <w:rsid w:val="005319C9"/>
    <w:rsid w:val="00535DB0"/>
    <w:rsid w:val="00550D7A"/>
    <w:rsid w:val="00560DBD"/>
    <w:rsid w:val="00562D4E"/>
    <w:rsid w:val="005744EF"/>
    <w:rsid w:val="005813A7"/>
    <w:rsid w:val="00582EE4"/>
    <w:rsid w:val="00594C5F"/>
    <w:rsid w:val="00597C18"/>
    <w:rsid w:val="005A03FB"/>
    <w:rsid w:val="005A475D"/>
    <w:rsid w:val="005A67E6"/>
    <w:rsid w:val="005C3751"/>
    <w:rsid w:val="005C71D3"/>
    <w:rsid w:val="005C763F"/>
    <w:rsid w:val="005D5C02"/>
    <w:rsid w:val="005E45C8"/>
    <w:rsid w:val="005F2A0D"/>
    <w:rsid w:val="005F2B57"/>
    <w:rsid w:val="005F79B9"/>
    <w:rsid w:val="00601A8F"/>
    <w:rsid w:val="00603099"/>
    <w:rsid w:val="00606BB3"/>
    <w:rsid w:val="006079E1"/>
    <w:rsid w:val="00623A22"/>
    <w:rsid w:val="0062575B"/>
    <w:rsid w:val="006306CF"/>
    <w:rsid w:val="0063189E"/>
    <w:rsid w:val="00631947"/>
    <w:rsid w:val="00636674"/>
    <w:rsid w:val="00636D06"/>
    <w:rsid w:val="00640D47"/>
    <w:rsid w:val="00640E85"/>
    <w:rsid w:val="00641B01"/>
    <w:rsid w:val="00651BD1"/>
    <w:rsid w:val="00653FB0"/>
    <w:rsid w:val="006613A3"/>
    <w:rsid w:val="00663F03"/>
    <w:rsid w:val="00664666"/>
    <w:rsid w:val="00664E4A"/>
    <w:rsid w:val="00665A3A"/>
    <w:rsid w:val="006734BE"/>
    <w:rsid w:val="00681C01"/>
    <w:rsid w:val="00684C79"/>
    <w:rsid w:val="00686376"/>
    <w:rsid w:val="006872BB"/>
    <w:rsid w:val="00695579"/>
    <w:rsid w:val="00696348"/>
    <w:rsid w:val="006A060D"/>
    <w:rsid w:val="006A3428"/>
    <w:rsid w:val="006A7487"/>
    <w:rsid w:val="006B2BAD"/>
    <w:rsid w:val="006B6154"/>
    <w:rsid w:val="006B63D4"/>
    <w:rsid w:val="006B7AE3"/>
    <w:rsid w:val="006B7FF6"/>
    <w:rsid w:val="006C3EC9"/>
    <w:rsid w:val="006D0223"/>
    <w:rsid w:val="006D32C9"/>
    <w:rsid w:val="006E37F6"/>
    <w:rsid w:val="006E49A1"/>
    <w:rsid w:val="006E6E05"/>
    <w:rsid w:val="006F0040"/>
    <w:rsid w:val="006F4A43"/>
    <w:rsid w:val="00700445"/>
    <w:rsid w:val="007103FD"/>
    <w:rsid w:val="0071308F"/>
    <w:rsid w:val="007132D4"/>
    <w:rsid w:val="00716D3A"/>
    <w:rsid w:val="00720061"/>
    <w:rsid w:val="00722AC5"/>
    <w:rsid w:val="00726AC9"/>
    <w:rsid w:val="00732DBA"/>
    <w:rsid w:val="007363D7"/>
    <w:rsid w:val="00736F50"/>
    <w:rsid w:val="0073786E"/>
    <w:rsid w:val="00741FCA"/>
    <w:rsid w:val="007440DF"/>
    <w:rsid w:val="0074610D"/>
    <w:rsid w:val="00750D88"/>
    <w:rsid w:val="007528AA"/>
    <w:rsid w:val="007528F9"/>
    <w:rsid w:val="00757D81"/>
    <w:rsid w:val="007653FE"/>
    <w:rsid w:val="007665D0"/>
    <w:rsid w:val="007717BC"/>
    <w:rsid w:val="0077452F"/>
    <w:rsid w:val="00782510"/>
    <w:rsid w:val="00786DA3"/>
    <w:rsid w:val="007960EC"/>
    <w:rsid w:val="007969B5"/>
    <w:rsid w:val="00797D0C"/>
    <w:rsid w:val="007A7996"/>
    <w:rsid w:val="007B5C2C"/>
    <w:rsid w:val="007B77E9"/>
    <w:rsid w:val="007C056A"/>
    <w:rsid w:val="007C1C50"/>
    <w:rsid w:val="007C5280"/>
    <w:rsid w:val="007C5D6F"/>
    <w:rsid w:val="007C6B41"/>
    <w:rsid w:val="007C6D04"/>
    <w:rsid w:val="007D7BAC"/>
    <w:rsid w:val="007E4BDF"/>
    <w:rsid w:val="007F08C7"/>
    <w:rsid w:val="007F1A79"/>
    <w:rsid w:val="007F37A8"/>
    <w:rsid w:val="007F3B36"/>
    <w:rsid w:val="007F403B"/>
    <w:rsid w:val="007F4C04"/>
    <w:rsid w:val="008019E9"/>
    <w:rsid w:val="008052E6"/>
    <w:rsid w:val="00805784"/>
    <w:rsid w:val="00806F6C"/>
    <w:rsid w:val="00811EC3"/>
    <w:rsid w:val="00817900"/>
    <w:rsid w:val="00820734"/>
    <w:rsid w:val="008208F2"/>
    <w:rsid w:val="008258F5"/>
    <w:rsid w:val="00833CE3"/>
    <w:rsid w:val="00841912"/>
    <w:rsid w:val="00851507"/>
    <w:rsid w:val="00857617"/>
    <w:rsid w:val="00865834"/>
    <w:rsid w:val="00865F3C"/>
    <w:rsid w:val="00875B83"/>
    <w:rsid w:val="00877E44"/>
    <w:rsid w:val="00881213"/>
    <w:rsid w:val="00885B8D"/>
    <w:rsid w:val="00896563"/>
    <w:rsid w:val="00897447"/>
    <w:rsid w:val="008A2E3F"/>
    <w:rsid w:val="008A34F7"/>
    <w:rsid w:val="008B1609"/>
    <w:rsid w:val="008B73AD"/>
    <w:rsid w:val="008C1342"/>
    <w:rsid w:val="008C5311"/>
    <w:rsid w:val="008C578A"/>
    <w:rsid w:val="008D6989"/>
    <w:rsid w:val="008D6A3C"/>
    <w:rsid w:val="008E05AE"/>
    <w:rsid w:val="008E1531"/>
    <w:rsid w:val="008E252E"/>
    <w:rsid w:val="008E64F6"/>
    <w:rsid w:val="008F1A0B"/>
    <w:rsid w:val="008F301D"/>
    <w:rsid w:val="009037D2"/>
    <w:rsid w:val="00927224"/>
    <w:rsid w:val="00927D00"/>
    <w:rsid w:val="0093476F"/>
    <w:rsid w:val="009348E6"/>
    <w:rsid w:val="00950F18"/>
    <w:rsid w:val="009516C6"/>
    <w:rsid w:val="0095473E"/>
    <w:rsid w:val="0096438D"/>
    <w:rsid w:val="00966DAD"/>
    <w:rsid w:val="00971263"/>
    <w:rsid w:val="0097220D"/>
    <w:rsid w:val="009737C5"/>
    <w:rsid w:val="0098205E"/>
    <w:rsid w:val="009838AD"/>
    <w:rsid w:val="009A2304"/>
    <w:rsid w:val="009B3C47"/>
    <w:rsid w:val="009B41BC"/>
    <w:rsid w:val="009B51C8"/>
    <w:rsid w:val="009C0136"/>
    <w:rsid w:val="009C1409"/>
    <w:rsid w:val="009C2F21"/>
    <w:rsid w:val="009C6A94"/>
    <w:rsid w:val="009D3D8A"/>
    <w:rsid w:val="009D63FD"/>
    <w:rsid w:val="009E6099"/>
    <w:rsid w:val="009F0508"/>
    <w:rsid w:val="009F3DB3"/>
    <w:rsid w:val="00A06874"/>
    <w:rsid w:val="00A11E5C"/>
    <w:rsid w:val="00A1518A"/>
    <w:rsid w:val="00A227CB"/>
    <w:rsid w:val="00A30AF5"/>
    <w:rsid w:val="00A3189C"/>
    <w:rsid w:val="00A43792"/>
    <w:rsid w:val="00A46B91"/>
    <w:rsid w:val="00A6128B"/>
    <w:rsid w:val="00A6574A"/>
    <w:rsid w:val="00A72150"/>
    <w:rsid w:val="00A751CC"/>
    <w:rsid w:val="00A85BE6"/>
    <w:rsid w:val="00AA3676"/>
    <w:rsid w:val="00AA5C27"/>
    <w:rsid w:val="00AA5D03"/>
    <w:rsid w:val="00AA6E1B"/>
    <w:rsid w:val="00AB1366"/>
    <w:rsid w:val="00AB18D5"/>
    <w:rsid w:val="00AB7166"/>
    <w:rsid w:val="00AB7779"/>
    <w:rsid w:val="00AC1345"/>
    <w:rsid w:val="00AD2F11"/>
    <w:rsid w:val="00AE38DA"/>
    <w:rsid w:val="00AF3718"/>
    <w:rsid w:val="00B02663"/>
    <w:rsid w:val="00B05143"/>
    <w:rsid w:val="00B1070E"/>
    <w:rsid w:val="00B10B31"/>
    <w:rsid w:val="00B162B0"/>
    <w:rsid w:val="00B241B4"/>
    <w:rsid w:val="00B2483B"/>
    <w:rsid w:val="00B275F6"/>
    <w:rsid w:val="00B30D36"/>
    <w:rsid w:val="00B42060"/>
    <w:rsid w:val="00B429CD"/>
    <w:rsid w:val="00B47835"/>
    <w:rsid w:val="00B53AB6"/>
    <w:rsid w:val="00B546ED"/>
    <w:rsid w:val="00B57783"/>
    <w:rsid w:val="00B60639"/>
    <w:rsid w:val="00B72D63"/>
    <w:rsid w:val="00B73CDB"/>
    <w:rsid w:val="00B74EC0"/>
    <w:rsid w:val="00B75834"/>
    <w:rsid w:val="00B7752F"/>
    <w:rsid w:val="00B94D74"/>
    <w:rsid w:val="00BA6B4D"/>
    <w:rsid w:val="00BB3ECB"/>
    <w:rsid w:val="00BB49CC"/>
    <w:rsid w:val="00BB6751"/>
    <w:rsid w:val="00BC00E9"/>
    <w:rsid w:val="00BC075E"/>
    <w:rsid w:val="00BC3A1A"/>
    <w:rsid w:val="00BD5ABB"/>
    <w:rsid w:val="00BE2DE8"/>
    <w:rsid w:val="00BE479A"/>
    <w:rsid w:val="00BE5470"/>
    <w:rsid w:val="00BF4C2B"/>
    <w:rsid w:val="00BF6BA5"/>
    <w:rsid w:val="00C03459"/>
    <w:rsid w:val="00C10A8C"/>
    <w:rsid w:val="00C10A96"/>
    <w:rsid w:val="00C1129B"/>
    <w:rsid w:val="00C114F4"/>
    <w:rsid w:val="00C14B96"/>
    <w:rsid w:val="00C175A7"/>
    <w:rsid w:val="00C21DD1"/>
    <w:rsid w:val="00C23ABF"/>
    <w:rsid w:val="00C33555"/>
    <w:rsid w:val="00C37ABA"/>
    <w:rsid w:val="00C41880"/>
    <w:rsid w:val="00C43028"/>
    <w:rsid w:val="00C56A06"/>
    <w:rsid w:val="00C61072"/>
    <w:rsid w:val="00C649E4"/>
    <w:rsid w:val="00C650FE"/>
    <w:rsid w:val="00C74DD1"/>
    <w:rsid w:val="00C85516"/>
    <w:rsid w:val="00C86EBB"/>
    <w:rsid w:val="00C91C89"/>
    <w:rsid w:val="00C938A9"/>
    <w:rsid w:val="00C95F78"/>
    <w:rsid w:val="00C97FF5"/>
    <w:rsid w:val="00CA5B1B"/>
    <w:rsid w:val="00CB0EBD"/>
    <w:rsid w:val="00CB373D"/>
    <w:rsid w:val="00CB603C"/>
    <w:rsid w:val="00CC3910"/>
    <w:rsid w:val="00CC3B30"/>
    <w:rsid w:val="00CC6310"/>
    <w:rsid w:val="00CD1DBD"/>
    <w:rsid w:val="00CD2241"/>
    <w:rsid w:val="00CD22D6"/>
    <w:rsid w:val="00CE4146"/>
    <w:rsid w:val="00CE6C8C"/>
    <w:rsid w:val="00CF3CF8"/>
    <w:rsid w:val="00CF70C1"/>
    <w:rsid w:val="00D02907"/>
    <w:rsid w:val="00D02D9A"/>
    <w:rsid w:val="00D06C4A"/>
    <w:rsid w:val="00D07006"/>
    <w:rsid w:val="00D10121"/>
    <w:rsid w:val="00D10A61"/>
    <w:rsid w:val="00D16220"/>
    <w:rsid w:val="00D20167"/>
    <w:rsid w:val="00D21737"/>
    <w:rsid w:val="00D22E41"/>
    <w:rsid w:val="00D23A39"/>
    <w:rsid w:val="00D24FE2"/>
    <w:rsid w:val="00D33520"/>
    <w:rsid w:val="00D37CAB"/>
    <w:rsid w:val="00D41D5D"/>
    <w:rsid w:val="00D44BE8"/>
    <w:rsid w:val="00D50E04"/>
    <w:rsid w:val="00D5610F"/>
    <w:rsid w:val="00D6080B"/>
    <w:rsid w:val="00D633CE"/>
    <w:rsid w:val="00D6373D"/>
    <w:rsid w:val="00D63A56"/>
    <w:rsid w:val="00D7279A"/>
    <w:rsid w:val="00D7335D"/>
    <w:rsid w:val="00D8269E"/>
    <w:rsid w:val="00D83A09"/>
    <w:rsid w:val="00D904CD"/>
    <w:rsid w:val="00D95109"/>
    <w:rsid w:val="00D96BEE"/>
    <w:rsid w:val="00DA2964"/>
    <w:rsid w:val="00DB1A0D"/>
    <w:rsid w:val="00DC1599"/>
    <w:rsid w:val="00DC7236"/>
    <w:rsid w:val="00DD029D"/>
    <w:rsid w:val="00DD747B"/>
    <w:rsid w:val="00DE2C34"/>
    <w:rsid w:val="00DF097B"/>
    <w:rsid w:val="00DF22C6"/>
    <w:rsid w:val="00DF71C8"/>
    <w:rsid w:val="00E02570"/>
    <w:rsid w:val="00E13D00"/>
    <w:rsid w:val="00E17421"/>
    <w:rsid w:val="00E23884"/>
    <w:rsid w:val="00E31D3B"/>
    <w:rsid w:val="00E31FD2"/>
    <w:rsid w:val="00E33BEE"/>
    <w:rsid w:val="00E54E33"/>
    <w:rsid w:val="00E6461B"/>
    <w:rsid w:val="00E70A8D"/>
    <w:rsid w:val="00E72530"/>
    <w:rsid w:val="00E80888"/>
    <w:rsid w:val="00E83E47"/>
    <w:rsid w:val="00E84057"/>
    <w:rsid w:val="00E962E7"/>
    <w:rsid w:val="00E968E5"/>
    <w:rsid w:val="00EA3D3A"/>
    <w:rsid w:val="00EA4957"/>
    <w:rsid w:val="00EA64CE"/>
    <w:rsid w:val="00EA77A1"/>
    <w:rsid w:val="00EB5591"/>
    <w:rsid w:val="00EB6DCC"/>
    <w:rsid w:val="00EC4C36"/>
    <w:rsid w:val="00EE26C8"/>
    <w:rsid w:val="00EE45EF"/>
    <w:rsid w:val="00EF56AA"/>
    <w:rsid w:val="00EF6790"/>
    <w:rsid w:val="00F01D7D"/>
    <w:rsid w:val="00F125BE"/>
    <w:rsid w:val="00F23229"/>
    <w:rsid w:val="00F25725"/>
    <w:rsid w:val="00F26CED"/>
    <w:rsid w:val="00F34246"/>
    <w:rsid w:val="00F4345F"/>
    <w:rsid w:val="00F46B46"/>
    <w:rsid w:val="00F51602"/>
    <w:rsid w:val="00F60B0E"/>
    <w:rsid w:val="00F64DCA"/>
    <w:rsid w:val="00F64E8D"/>
    <w:rsid w:val="00F67079"/>
    <w:rsid w:val="00F71699"/>
    <w:rsid w:val="00F75386"/>
    <w:rsid w:val="00F83FBB"/>
    <w:rsid w:val="00F8455F"/>
    <w:rsid w:val="00F9168C"/>
    <w:rsid w:val="00F97566"/>
    <w:rsid w:val="00FA0710"/>
    <w:rsid w:val="00FA0A86"/>
    <w:rsid w:val="00FA1EEC"/>
    <w:rsid w:val="00FA4625"/>
    <w:rsid w:val="00FB26DE"/>
    <w:rsid w:val="00FB442E"/>
    <w:rsid w:val="00FB5592"/>
    <w:rsid w:val="00FD3598"/>
    <w:rsid w:val="00FD77F6"/>
    <w:rsid w:val="00FE1329"/>
    <w:rsid w:val="00FE2B20"/>
    <w:rsid w:val="00FE66C8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Outline List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2F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3786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76E0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76E0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mallCaps/>
      <w:color w:val="4F81BD" w:themeColor="accent1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207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A46B9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A46B9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A46B9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46B9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A46B9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6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character" w:customStyle="1" w:styleId="Nagwek9Znak">
    <w:name w:val="Nagłówek 9 Znak"/>
    <w:basedOn w:val="Domylnaczcionkaakapitu"/>
    <w:link w:val="Nagwek9"/>
    <w:rsid w:val="00A46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A46B91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46B9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6B91"/>
    <w:rPr>
      <w:rFonts w:ascii="Arial" w:hAnsi="Arial"/>
      <w:i/>
    </w:rPr>
  </w:style>
  <w:style w:type="character" w:customStyle="1" w:styleId="Tekstpodstawowy2Znak">
    <w:name w:val="Tekst podstawowy 2 Znak"/>
    <w:basedOn w:val="Domylnaczcionkaakapitu"/>
    <w:link w:val="Tekstpodstawowy2"/>
    <w:rsid w:val="00A46B91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46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6B91"/>
  </w:style>
  <w:style w:type="paragraph" w:styleId="Tekstprzypisudolnego">
    <w:name w:val="footnote text"/>
    <w:basedOn w:val="Normalny"/>
    <w:link w:val="TekstprzypisudolnegoZnak"/>
    <w:rsid w:val="00A46B9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46B91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476E0E"/>
    <w:rPr>
      <w:rFonts w:asciiTheme="majorHAnsi" w:eastAsiaTheme="majorEastAsia" w:hAnsiTheme="majorHAnsi" w:cstheme="majorBidi"/>
      <w:b/>
      <w:bCs/>
      <w:smallCap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476E0E"/>
    <w:rPr>
      <w:rFonts w:asciiTheme="majorHAnsi" w:eastAsiaTheme="majorEastAsia" w:hAnsiTheme="majorHAnsi" w:cstheme="majorBidi"/>
      <w:b/>
      <w:bCs/>
      <w:smallCaps/>
      <w:color w:val="4F81BD" w:themeColor="accent1"/>
      <w:sz w:val="28"/>
    </w:rPr>
  </w:style>
  <w:style w:type="character" w:customStyle="1" w:styleId="Nagwek4Znak">
    <w:name w:val="Nagłówek 4 Znak"/>
    <w:basedOn w:val="Domylnaczcionkaakapitu"/>
    <w:link w:val="Nagwek4"/>
    <w:rsid w:val="00820734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A46B9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rsid w:val="00A46B9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A46B9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rsid w:val="00A46B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B0EBD"/>
    <w:pPr>
      <w:spacing w:before="0" w:line="240" w:lineRule="auto"/>
      <w:jc w:val="center"/>
    </w:pPr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6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6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6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A46B91"/>
    <w:rPr>
      <w:b/>
      <w:bCs/>
    </w:rPr>
  </w:style>
  <w:style w:type="character" w:styleId="Uwydatnienie">
    <w:name w:val="Emphasis"/>
    <w:basedOn w:val="Domylnaczcionkaakapitu"/>
    <w:uiPriority w:val="20"/>
    <w:qFormat/>
    <w:rsid w:val="00A46B91"/>
    <w:rPr>
      <w:i/>
      <w:iCs/>
    </w:rPr>
  </w:style>
  <w:style w:type="paragraph" w:styleId="Bezodstpw">
    <w:name w:val="No Spacing"/>
    <w:uiPriority w:val="1"/>
    <w:qFormat/>
    <w:rsid w:val="00A4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6B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6B9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46B9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6B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6B9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46B9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46B9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46B9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46B9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46B9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B91"/>
    <w:pPr>
      <w:outlineLvl w:val="9"/>
    </w:pPr>
  </w:style>
  <w:style w:type="table" w:styleId="Jasnasiatkaakcent2">
    <w:name w:val="Light Grid Accent 2"/>
    <w:basedOn w:val="Standardowy"/>
    <w:uiPriority w:val="62"/>
    <w:rsid w:val="00A46B91"/>
    <w:pPr>
      <w:spacing w:after="0" w:line="240" w:lineRule="auto"/>
    </w:pPr>
    <w:rPr>
      <w:lang w:val="pl-PL" w:eastAsia="pl-PL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46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nhideWhenUsed/>
    <w:rsid w:val="00A4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6B91"/>
  </w:style>
  <w:style w:type="paragraph" w:styleId="Tekstdymka">
    <w:name w:val="Balloon Text"/>
    <w:basedOn w:val="Normalny"/>
    <w:link w:val="TekstdymkaZnak"/>
    <w:unhideWhenUsed/>
    <w:rsid w:val="00A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46B91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AF37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A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nhideWhenUsed/>
    <w:rsid w:val="001E4E7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l-PL" w:eastAsia="pl-PL" w:bidi="ar-SA"/>
    </w:rPr>
  </w:style>
  <w:style w:type="table" w:customStyle="1" w:styleId="Styl2">
    <w:name w:val="Styl2"/>
    <w:basedOn w:val="Standardowy"/>
    <w:uiPriority w:val="99"/>
    <w:qFormat/>
    <w:rsid w:val="00C91C89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12" w:space="0" w:color="4F81BD" w:themeColor="accent1"/>
          <w:right w:val="single" w:sz="4" w:space="0" w:color="4F81BD" w:themeColor="accent1"/>
          <w:insideH w:val="nil"/>
          <w:insideV w:val="single" w:sz="4" w:space="0" w:color="4F81BD" w:themeColor="accent1"/>
        </w:tcBorders>
      </w:tcPr>
    </w:tblStylePr>
    <w:tblStylePr w:type="band1Horz">
      <w:pPr>
        <w:jc w:val="center"/>
      </w:pPr>
      <w:tblPr/>
      <w:tcPr>
        <w:tcBorders>
          <w:top w:val="dotted" w:sz="4" w:space="0" w:color="4F81BD" w:themeColor="accent1"/>
          <w:left w:val="single" w:sz="4" w:space="0" w:color="4F81BD" w:themeColor="accent1"/>
          <w:bottom w:val="dotted" w:sz="4" w:space="0" w:color="4F81BD" w:themeColor="accent1"/>
          <w:right w:val="single" w:sz="4" w:space="0" w:color="4F81BD" w:themeColor="accent1"/>
          <w:insideH w:val="nil"/>
          <w:insideV w:val="dotted" w:sz="4" w:space="0" w:color="4F81BD" w:themeColor="accent1"/>
          <w:tl2br w:val="nil"/>
          <w:tr2bl w:val="nil"/>
        </w:tcBorders>
      </w:tcPr>
    </w:tblStylePr>
    <w:tblStylePr w:type="band2Horz">
      <w:pPr>
        <w:jc w:val="center"/>
      </w:pPr>
      <w:tblPr/>
      <w:tcPr>
        <w:tcBorders>
          <w:top w:val="dotted" w:sz="4" w:space="0" w:color="4F81BD" w:themeColor="accent1"/>
          <w:left w:val="single" w:sz="4" w:space="0" w:color="4F81BD" w:themeColor="accent1"/>
          <w:bottom w:val="dotted" w:sz="4" w:space="0" w:color="4F81BD" w:themeColor="accent1"/>
          <w:right w:val="single" w:sz="4" w:space="0" w:color="4F81BD" w:themeColor="accent1"/>
          <w:insideH w:val="dotted" w:sz="4" w:space="0" w:color="4F81BD" w:themeColor="accent1"/>
          <w:insideV w:val="dotted" w:sz="4" w:space="0" w:color="4F81BD" w:themeColor="accent1"/>
          <w:tl2br w:val="nil"/>
          <w:tr2bl w:val="nil"/>
        </w:tcBorders>
        <w:shd w:val="clear" w:color="auto" w:fill="ECF9FE"/>
      </w:tcPr>
    </w:tblStylePr>
  </w:style>
  <w:style w:type="table" w:styleId="Tabela-Siatka">
    <w:name w:val="Table Grid"/>
    <w:basedOn w:val="Standardowy"/>
    <w:uiPriority w:val="59"/>
    <w:rsid w:val="005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1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FE66C8"/>
    <w:pPr>
      <w:spacing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E66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l-PL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5">
    <w:name w:val="Light Grid Accent 5"/>
    <w:basedOn w:val="Standardowy"/>
    <w:uiPriority w:val="62"/>
    <w:rsid w:val="00FE66C8"/>
    <w:pPr>
      <w:spacing w:after="0" w:line="240" w:lineRule="auto"/>
    </w:pPr>
    <w:rPr>
      <w:rFonts w:eastAsiaTheme="minorHAnsi"/>
      <w:lang w:val="pl-PL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WW8Num1z0">
    <w:name w:val="WW8Num1z0"/>
    <w:rsid w:val="008E1531"/>
    <w:rPr>
      <w:rFonts w:ascii="Symbol" w:hAnsi="Symbol" w:cs="Symbol" w:hint="default"/>
    </w:rPr>
  </w:style>
  <w:style w:type="character" w:customStyle="1" w:styleId="WW8Num1z1">
    <w:name w:val="WW8Num1z1"/>
    <w:rsid w:val="008E1531"/>
  </w:style>
  <w:style w:type="character" w:customStyle="1" w:styleId="WW8Num1z2">
    <w:name w:val="WW8Num1z2"/>
    <w:rsid w:val="008E1531"/>
  </w:style>
  <w:style w:type="character" w:customStyle="1" w:styleId="WW8Num1z3">
    <w:name w:val="WW8Num1z3"/>
    <w:rsid w:val="008E1531"/>
  </w:style>
  <w:style w:type="character" w:customStyle="1" w:styleId="WW8Num1z4">
    <w:name w:val="WW8Num1z4"/>
    <w:rsid w:val="008E1531"/>
  </w:style>
  <w:style w:type="character" w:customStyle="1" w:styleId="WW8Num1z5">
    <w:name w:val="WW8Num1z5"/>
    <w:rsid w:val="008E1531"/>
  </w:style>
  <w:style w:type="character" w:customStyle="1" w:styleId="WW8Num1z6">
    <w:name w:val="WW8Num1z6"/>
    <w:rsid w:val="008E1531"/>
  </w:style>
  <w:style w:type="character" w:customStyle="1" w:styleId="WW8Num1z7">
    <w:name w:val="WW8Num1z7"/>
    <w:rsid w:val="008E1531"/>
  </w:style>
  <w:style w:type="character" w:customStyle="1" w:styleId="WW8Num1z8">
    <w:name w:val="WW8Num1z8"/>
    <w:rsid w:val="008E1531"/>
  </w:style>
  <w:style w:type="character" w:customStyle="1" w:styleId="WW8Num2z0">
    <w:name w:val="WW8Num2z0"/>
    <w:rsid w:val="008E1531"/>
    <w:rPr>
      <w:rFonts w:ascii="Symbol" w:hAnsi="Symbol" w:cs="Symbol" w:hint="default"/>
    </w:rPr>
  </w:style>
  <w:style w:type="character" w:customStyle="1" w:styleId="WW8Num3z0">
    <w:name w:val="WW8Num3z0"/>
    <w:rsid w:val="008E1531"/>
    <w:rPr>
      <w:rFonts w:ascii="Symbol" w:hAnsi="Symbol" w:cs="Symbol" w:hint="default"/>
    </w:rPr>
  </w:style>
  <w:style w:type="character" w:customStyle="1" w:styleId="WW8Num4z0">
    <w:name w:val="WW8Num4z0"/>
    <w:rsid w:val="008E1531"/>
    <w:rPr>
      <w:rFonts w:ascii="Symbol" w:hAnsi="Symbol" w:cs="Symbol" w:hint="default"/>
    </w:rPr>
  </w:style>
  <w:style w:type="character" w:customStyle="1" w:styleId="WW8Num5z0">
    <w:name w:val="WW8Num5z0"/>
    <w:rsid w:val="008E1531"/>
    <w:rPr>
      <w:rFonts w:ascii="Symbol" w:hAnsi="Symbol" w:cs="Symbol" w:hint="default"/>
    </w:rPr>
  </w:style>
  <w:style w:type="character" w:customStyle="1" w:styleId="WW8Num6z0">
    <w:name w:val="WW8Num6z0"/>
    <w:rsid w:val="008E1531"/>
    <w:rPr>
      <w:rFonts w:ascii="Times New Roman" w:hAnsi="Times New Roman" w:cs="Times New Roman" w:hint="default"/>
      <w:sz w:val="24"/>
    </w:rPr>
  </w:style>
  <w:style w:type="character" w:customStyle="1" w:styleId="WW8Num7z0">
    <w:name w:val="WW8Num7z0"/>
    <w:rsid w:val="008E1531"/>
    <w:rPr>
      <w:rFonts w:ascii="Times New Roman" w:eastAsia="Century Gothic" w:hAnsi="Times New Roman" w:cs="Times New Roman" w:hint="default"/>
      <w:color w:val="000000"/>
    </w:rPr>
  </w:style>
  <w:style w:type="character" w:customStyle="1" w:styleId="WW8Num8z0">
    <w:name w:val="WW8Num8z0"/>
    <w:rsid w:val="008E1531"/>
    <w:rPr>
      <w:rFonts w:hint="default"/>
    </w:rPr>
  </w:style>
  <w:style w:type="character" w:customStyle="1" w:styleId="WW8Num8z1">
    <w:name w:val="WW8Num8z1"/>
    <w:rsid w:val="008E1531"/>
    <w:rPr>
      <w:rFonts w:hint="default"/>
      <w:b/>
    </w:rPr>
  </w:style>
  <w:style w:type="character" w:customStyle="1" w:styleId="WW8Num8z2">
    <w:name w:val="WW8Num8z2"/>
    <w:rsid w:val="008E1531"/>
    <w:rPr>
      <w:rFonts w:ascii="Times New Roman" w:hAnsi="Times New Roman" w:cs="Times New Roman" w:hint="default"/>
      <w:sz w:val="24"/>
      <w:szCs w:val="24"/>
    </w:rPr>
  </w:style>
  <w:style w:type="character" w:customStyle="1" w:styleId="WW8Num8z3">
    <w:name w:val="WW8Num8z3"/>
    <w:rsid w:val="008E1531"/>
  </w:style>
  <w:style w:type="character" w:customStyle="1" w:styleId="WW8Num8z4">
    <w:name w:val="WW8Num8z4"/>
    <w:rsid w:val="008E1531"/>
  </w:style>
  <w:style w:type="character" w:customStyle="1" w:styleId="WW8Num8z5">
    <w:name w:val="WW8Num8z5"/>
    <w:rsid w:val="008E1531"/>
  </w:style>
  <w:style w:type="character" w:customStyle="1" w:styleId="WW8Num8z6">
    <w:name w:val="WW8Num8z6"/>
    <w:rsid w:val="008E1531"/>
  </w:style>
  <w:style w:type="character" w:customStyle="1" w:styleId="WW8Num8z7">
    <w:name w:val="WW8Num8z7"/>
    <w:rsid w:val="008E1531"/>
  </w:style>
  <w:style w:type="character" w:customStyle="1" w:styleId="WW8Num8z8">
    <w:name w:val="WW8Num8z8"/>
    <w:rsid w:val="008E1531"/>
  </w:style>
  <w:style w:type="character" w:customStyle="1" w:styleId="WW8Num9z0">
    <w:name w:val="WW8Num9z0"/>
    <w:rsid w:val="008E1531"/>
    <w:rPr>
      <w:rFonts w:ascii="Arial" w:eastAsia="Century Gothic" w:hAnsi="Arial" w:cs="Arial" w:hint="default"/>
      <w:color w:val="000000"/>
      <w:sz w:val="24"/>
      <w:szCs w:val="24"/>
    </w:rPr>
  </w:style>
  <w:style w:type="character" w:customStyle="1" w:styleId="WW8Num10z0">
    <w:name w:val="WW8Num10z0"/>
    <w:rsid w:val="008E1531"/>
    <w:rPr>
      <w:rFonts w:ascii="Times New Roman" w:hAnsi="Times New Roman" w:cs="Times New Roman" w:hint="default"/>
      <w:sz w:val="24"/>
      <w:szCs w:val="22"/>
    </w:rPr>
  </w:style>
  <w:style w:type="character" w:customStyle="1" w:styleId="WW8Num11z0">
    <w:name w:val="WW8Num11z0"/>
    <w:rsid w:val="008E1531"/>
    <w:rPr>
      <w:rFonts w:ascii="Wingdings" w:hAnsi="Wingdings" w:cs="Wingdings" w:hint="default"/>
      <w:bCs w:val="0"/>
      <w:szCs w:val="24"/>
    </w:rPr>
  </w:style>
  <w:style w:type="character" w:customStyle="1" w:styleId="WW8Num11z1">
    <w:name w:val="WW8Num11z1"/>
    <w:rsid w:val="008E1531"/>
  </w:style>
  <w:style w:type="character" w:customStyle="1" w:styleId="WW8Num11z2">
    <w:name w:val="WW8Num11z2"/>
    <w:rsid w:val="008E1531"/>
  </w:style>
  <w:style w:type="character" w:customStyle="1" w:styleId="WW8Num11z3">
    <w:name w:val="WW8Num11z3"/>
    <w:rsid w:val="008E1531"/>
  </w:style>
  <w:style w:type="character" w:customStyle="1" w:styleId="WW8Num11z4">
    <w:name w:val="WW8Num11z4"/>
    <w:rsid w:val="008E1531"/>
  </w:style>
  <w:style w:type="character" w:customStyle="1" w:styleId="WW8Num11z5">
    <w:name w:val="WW8Num11z5"/>
    <w:rsid w:val="008E1531"/>
  </w:style>
  <w:style w:type="character" w:customStyle="1" w:styleId="WW8Num11z6">
    <w:name w:val="WW8Num11z6"/>
    <w:rsid w:val="008E1531"/>
  </w:style>
  <w:style w:type="character" w:customStyle="1" w:styleId="WW8Num11z7">
    <w:name w:val="WW8Num11z7"/>
    <w:rsid w:val="008E1531"/>
  </w:style>
  <w:style w:type="character" w:customStyle="1" w:styleId="WW8Num11z8">
    <w:name w:val="WW8Num11z8"/>
    <w:rsid w:val="008E1531"/>
  </w:style>
  <w:style w:type="character" w:customStyle="1" w:styleId="WW8Num12z0">
    <w:name w:val="WW8Num12z0"/>
    <w:rsid w:val="008E1531"/>
    <w:rPr>
      <w:rFonts w:ascii="Arial" w:hAnsi="Arial" w:cs="Arial" w:hint="default"/>
      <w:b/>
      <w:bCs/>
      <w:sz w:val="24"/>
      <w:szCs w:val="24"/>
    </w:rPr>
  </w:style>
  <w:style w:type="character" w:customStyle="1" w:styleId="WW8Num13z0">
    <w:name w:val="WW8Num13z0"/>
    <w:rsid w:val="008E1531"/>
    <w:rPr>
      <w:rFonts w:ascii="Times New Roman" w:hAnsi="Times New Roman" w:cs="Times New Roman" w:hint="default"/>
    </w:rPr>
  </w:style>
  <w:style w:type="character" w:customStyle="1" w:styleId="WW8Num14z0">
    <w:name w:val="WW8Num14z0"/>
    <w:rsid w:val="008E1531"/>
    <w:rPr>
      <w:rFonts w:ascii="Symbol" w:hAnsi="Symbol" w:cs="Symbol" w:hint="default"/>
    </w:rPr>
  </w:style>
  <w:style w:type="character" w:customStyle="1" w:styleId="WW8Num15z0">
    <w:name w:val="WW8Num15z0"/>
    <w:rsid w:val="008E1531"/>
    <w:rPr>
      <w:rFonts w:ascii="Symbol" w:hAnsi="Symbol" w:cs="Symbol" w:hint="default"/>
    </w:rPr>
  </w:style>
  <w:style w:type="character" w:customStyle="1" w:styleId="WW8Num16z0">
    <w:name w:val="WW8Num16z0"/>
    <w:rsid w:val="008E1531"/>
    <w:rPr>
      <w:rFonts w:ascii="Wingdings" w:hAnsi="Wingdings" w:cs="Wingdings" w:hint="default"/>
      <w:sz w:val="24"/>
    </w:rPr>
  </w:style>
  <w:style w:type="character" w:customStyle="1" w:styleId="WW8Num17z0">
    <w:name w:val="WW8Num17z0"/>
    <w:rsid w:val="008E1531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18z0">
    <w:name w:val="WW8Num18z0"/>
    <w:rsid w:val="008E1531"/>
    <w:rPr>
      <w:rFonts w:ascii="Arial" w:hAnsi="Arial" w:cs="Arial" w:hint="default"/>
      <w:b/>
      <w:color w:val="000000"/>
      <w:sz w:val="24"/>
      <w:szCs w:val="24"/>
    </w:rPr>
  </w:style>
  <w:style w:type="character" w:customStyle="1" w:styleId="WW8Num19z0">
    <w:name w:val="WW8Num19z0"/>
    <w:rsid w:val="008E1531"/>
    <w:rPr>
      <w:rFonts w:cs="Century Gothic"/>
    </w:rPr>
  </w:style>
  <w:style w:type="character" w:customStyle="1" w:styleId="WW8Num20z0">
    <w:name w:val="WW8Num20z0"/>
    <w:rsid w:val="008E1531"/>
    <w:rPr>
      <w:rFonts w:ascii="Symbol" w:hAnsi="Symbol" w:cs="Symbol" w:hint="default"/>
    </w:rPr>
  </w:style>
  <w:style w:type="character" w:customStyle="1" w:styleId="WW8Num21z0">
    <w:name w:val="WW8Num21z0"/>
    <w:rsid w:val="008E1531"/>
    <w:rPr>
      <w:rFonts w:ascii="Arial" w:hAnsi="Arial" w:cs="Arial" w:hint="default"/>
      <w:b/>
      <w:bCs/>
      <w:color w:val="000000"/>
      <w:sz w:val="24"/>
    </w:rPr>
  </w:style>
  <w:style w:type="character" w:customStyle="1" w:styleId="WW8Num21z1">
    <w:name w:val="WW8Num21z1"/>
    <w:rsid w:val="008E1531"/>
  </w:style>
  <w:style w:type="character" w:customStyle="1" w:styleId="WW8Num21z2">
    <w:name w:val="WW8Num21z2"/>
    <w:rsid w:val="008E1531"/>
  </w:style>
  <w:style w:type="character" w:customStyle="1" w:styleId="WW8Num21z3">
    <w:name w:val="WW8Num21z3"/>
    <w:rsid w:val="008E1531"/>
  </w:style>
  <w:style w:type="character" w:customStyle="1" w:styleId="WW8Num21z4">
    <w:name w:val="WW8Num21z4"/>
    <w:rsid w:val="008E1531"/>
  </w:style>
  <w:style w:type="character" w:customStyle="1" w:styleId="WW8Num21z5">
    <w:name w:val="WW8Num21z5"/>
    <w:rsid w:val="008E1531"/>
  </w:style>
  <w:style w:type="character" w:customStyle="1" w:styleId="WW8Num21z6">
    <w:name w:val="WW8Num21z6"/>
    <w:rsid w:val="008E1531"/>
  </w:style>
  <w:style w:type="character" w:customStyle="1" w:styleId="WW8Num21z7">
    <w:name w:val="WW8Num21z7"/>
    <w:rsid w:val="008E1531"/>
  </w:style>
  <w:style w:type="character" w:customStyle="1" w:styleId="WW8Num21z8">
    <w:name w:val="WW8Num21z8"/>
    <w:rsid w:val="008E1531"/>
  </w:style>
  <w:style w:type="character" w:customStyle="1" w:styleId="WW8Num22z0">
    <w:name w:val="WW8Num22z0"/>
    <w:rsid w:val="008E1531"/>
    <w:rPr>
      <w:rFonts w:ascii="Arial" w:hAnsi="Arial" w:cs="Arial"/>
    </w:rPr>
  </w:style>
  <w:style w:type="character" w:customStyle="1" w:styleId="WW8Num22z1">
    <w:name w:val="WW8Num22z1"/>
    <w:rsid w:val="008E1531"/>
  </w:style>
  <w:style w:type="character" w:customStyle="1" w:styleId="WW8Num23z0">
    <w:name w:val="WW8Num23z0"/>
    <w:rsid w:val="008E1531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8E1531"/>
    <w:rPr>
      <w:rFonts w:ascii="Arial" w:hAnsi="Arial" w:cs="Arial"/>
      <w:b/>
      <w:sz w:val="24"/>
    </w:rPr>
  </w:style>
  <w:style w:type="character" w:customStyle="1" w:styleId="WW8Num24z2">
    <w:name w:val="WW8Num24z2"/>
    <w:rsid w:val="008E1531"/>
  </w:style>
  <w:style w:type="character" w:customStyle="1" w:styleId="WW8Num24z3">
    <w:name w:val="WW8Num24z3"/>
    <w:rsid w:val="008E1531"/>
  </w:style>
  <w:style w:type="character" w:customStyle="1" w:styleId="WW8Num24z4">
    <w:name w:val="WW8Num24z4"/>
    <w:rsid w:val="008E1531"/>
  </w:style>
  <w:style w:type="character" w:customStyle="1" w:styleId="WW8Num24z5">
    <w:name w:val="WW8Num24z5"/>
    <w:rsid w:val="008E1531"/>
  </w:style>
  <w:style w:type="character" w:customStyle="1" w:styleId="WW8Num24z6">
    <w:name w:val="WW8Num24z6"/>
    <w:rsid w:val="008E1531"/>
  </w:style>
  <w:style w:type="character" w:customStyle="1" w:styleId="WW8Num24z7">
    <w:name w:val="WW8Num24z7"/>
    <w:rsid w:val="008E1531"/>
  </w:style>
  <w:style w:type="character" w:customStyle="1" w:styleId="WW8Num24z8">
    <w:name w:val="WW8Num24z8"/>
    <w:rsid w:val="008E1531"/>
  </w:style>
  <w:style w:type="character" w:customStyle="1" w:styleId="WW8Num25z0">
    <w:name w:val="WW8Num25z0"/>
    <w:rsid w:val="008E1531"/>
    <w:rPr>
      <w:rFonts w:ascii="Arial" w:hAnsi="Arial" w:cs="Arial" w:hint="default"/>
      <w:sz w:val="24"/>
    </w:rPr>
  </w:style>
  <w:style w:type="character" w:customStyle="1" w:styleId="WW8Num26z0">
    <w:name w:val="WW8Num26z0"/>
    <w:rsid w:val="008E1531"/>
    <w:rPr>
      <w:rFonts w:ascii="Arial" w:hAnsi="Arial" w:cs="Arial" w:hint="default"/>
      <w:b/>
      <w:sz w:val="24"/>
    </w:rPr>
  </w:style>
  <w:style w:type="character" w:customStyle="1" w:styleId="WW8Num27z0">
    <w:name w:val="WW8Num27z0"/>
    <w:rsid w:val="008E1531"/>
    <w:rPr>
      <w:rFonts w:ascii="Arial" w:hAnsi="Arial" w:cs="Arial" w:hint="default"/>
      <w:b/>
      <w:sz w:val="24"/>
      <w:szCs w:val="24"/>
    </w:rPr>
  </w:style>
  <w:style w:type="character" w:customStyle="1" w:styleId="WW8Num27z1">
    <w:name w:val="WW8Num27z1"/>
    <w:rsid w:val="008E1531"/>
  </w:style>
  <w:style w:type="character" w:customStyle="1" w:styleId="WW8Num27z2">
    <w:name w:val="WW8Num27z2"/>
    <w:rsid w:val="008E1531"/>
  </w:style>
  <w:style w:type="character" w:customStyle="1" w:styleId="WW8Num27z3">
    <w:name w:val="WW8Num27z3"/>
    <w:rsid w:val="008E1531"/>
  </w:style>
  <w:style w:type="character" w:customStyle="1" w:styleId="WW8Num27z4">
    <w:name w:val="WW8Num27z4"/>
    <w:rsid w:val="008E1531"/>
  </w:style>
  <w:style w:type="character" w:customStyle="1" w:styleId="WW8Num27z5">
    <w:name w:val="WW8Num27z5"/>
    <w:rsid w:val="008E1531"/>
  </w:style>
  <w:style w:type="character" w:customStyle="1" w:styleId="WW8Num27z6">
    <w:name w:val="WW8Num27z6"/>
    <w:rsid w:val="008E1531"/>
  </w:style>
  <w:style w:type="character" w:customStyle="1" w:styleId="WW8Num27z7">
    <w:name w:val="WW8Num27z7"/>
    <w:rsid w:val="008E1531"/>
  </w:style>
  <w:style w:type="character" w:customStyle="1" w:styleId="WW8Num27z8">
    <w:name w:val="WW8Num27z8"/>
    <w:rsid w:val="008E1531"/>
  </w:style>
  <w:style w:type="character" w:customStyle="1" w:styleId="WW8Num28z0">
    <w:name w:val="WW8Num28z0"/>
    <w:rsid w:val="008E1531"/>
    <w:rPr>
      <w:rFonts w:ascii="Symbol" w:hAnsi="Symbol" w:cs="Symbol" w:hint="default"/>
      <w:b/>
      <w:color w:val="FF3333"/>
      <w:sz w:val="24"/>
    </w:rPr>
  </w:style>
  <w:style w:type="character" w:customStyle="1" w:styleId="WW8Num29z0">
    <w:name w:val="WW8Num29z0"/>
    <w:rsid w:val="008E15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0z0">
    <w:name w:val="WW8Num30z0"/>
    <w:rsid w:val="008E1531"/>
    <w:rPr>
      <w:rFonts w:ascii="Arial" w:eastAsia="Century Gothic" w:hAnsi="Arial" w:cs="Arial"/>
      <w:b/>
      <w:bCs/>
      <w:color w:val="000000"/>
      <w:position w:val="0"/>
      <w:sz w:val="24"/>
      <w:szCs w:val="24"/>
      <w:vertAlign w:val="baseline"/>
    </w:rPr>
  </w:style>
  <w:style w:type="character" w:customStyle="1" w:styleId="WW8Num31z0">
    <w:name w:val="WW8Num31z0"/>
    <w:rsid w:val="008E1531"/>
    <w:rPr>
      <w:rFonts w:ascii="Symbol" w:eastAsia="Century Gothic" w:hAnsi="Symbol" w:cs="Symbol" w:hint="default"/>
      <w:b/>
      <w:bCs/>
      <w:color w:val="000000"/>
      <w:position w:val="0"/>
      <w:sz w:val="24"/>
      <w:szCs w:val="24"/>
      <w:vertAlign w:val="baseline"/>
    </w:rPr>
  </w:style>
  <w:style w:type="character" w:customStyle="1" w:styleId="WW8Num32z0">
    <w:name w:val="WW8Num32z0"/>
    <w:rsid w:val="008E1531"/>
    <w:rPr>
      <w:rFonts w:ascii="Arial" w:eastAsia="Century Gothic" w:hAnsi="Arial" w:cs="Arial" w:hint="default"/>
      <w:color w:val="000000"/>
      <w:sz w:val="24"/>
      <w:szCs w:val="24"/>
    </w:rPr>
  </w:style>
  <w:style w:type="character" w:customStyle="1" w:styleId="WW8Num32z1">
    <w:name w:val="WW8Num32z1"/>
    <w:rsid w:val="008E1531"/>
  </w:style>
  <w:style w:type="character" w:customStyle="1" w:styleId="WW8Num32z2">
    <w:name w:val="WW8Num32z2"/>
    <w:rsid w:val="008E1531"/>
  </w:style>
  <w:style w:type="character" w:customStyle="1" w:styleId="WW8Num32z3">
    <w:name w:val="WW8Num32z3"/>
    <w:rsid w:val="008E1531"/>
  </w:style>
  <w:style w:type="character" w:customStyle="1" w:styleId="WW8Num32z4">
    <w:name w:val="WW8Num32z4"/>
    <w:rsid w:val="008E1531"/>
  </w:style>
  <w:style w:type="character" w:customStyle="1" w:styleId="WW8Num32z5">
    <w:name w:val="WW8Num32z5"/>
    <w:rsid w:val="008E1531"/>
  </w:style>
  <w:style w:type="character" w:customStyle="1" w:styleId="WW8Num32z6">
    <w:name w:val="WW8Num32z6"/>
    <w:rsid w:val="008E1531"/>
  </w:style>
  <w:style w:type="character" w:customStyle="1" w:styleId="WW8Num32z7">
    <w:name w:val="WW8Num32z7"/>
    <w:rsid w:val="008E1531"/>
  </w:style>
  <w:style w:type="character" w:customStyle="1" w:styleId="WW8Num32z8">
    <w:name w:val="WW8Num32z8"/>
    <w:rsid w:val="008E1531"/>
  </w:style>
  <w:style w:type="character" w:customStyle="1" w:styleId="WW8Num33z0">
    <w:name w:val="WW8Num33z0"/>
    <w:rsid w:val="008E1531"/>
    <w:rPr>
      <w:rFonts w:ascii="Arial" w:hAnsi="Arial" w:cs="Arial"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8E1531"/>
    <w:rPr>
      <w:rFonts w:ascii="Arial" w:eastAsia="Century Gothic" w:hAnsi="Arial" w:cs="Arial" w:hint="default"/>
      <w:color w:val="000000"/>
      <w:position w:val="0"/>
      <w:sz w:val="24"/>
      <w:szCs w:val="24"/>
      <w:vertAlign w:val="baseline"/>
    </w:rPr>
  </w:style>
  <w:style w:type="character" w:customStyle="1" w:styleId="WW8Num35z0">
    <w:name w:val="WW8Num35z0"/>
    <w:rsid w:val="008E1531"/>
    <w:rPr>
      <w:rFonts w:ascii="Wingdings" w:eastAsia="Century Gothic" w:hAnsi="Wingdings" w:cs="Wingdings" w:hint="default"/>
      <w:color w:val="000000"/>
      <w:position w:val="0"/>
      <w:sz w:val="24"/>
      <w:szCs w:val="24"/>
      <w:vertAlign w:val="baseline"/>
    </w:rPr>
  </w:style>
  <w:style w:type="character" w:customStyle="1" w:styleId="WW8Num35z1">
    <w:name w:val="WW8Num35z1"/>
    <w:rsid w:val="008E1531"/>
    <w:rPr>
      <w:rFonts w:ascii="OpenSymbol" w:hAnsi="OpenSymbol" w:cs="OpenSymbol"/>
    </w:rPr>
  </w:style>
  <w:style w:type="character" w:customStyle="1" w:styleId="WW8Num36z0">
    <w:name w:val="WW8Num36z0"/>
    <w:rsid w:val="008E1531"/>
    <w:rPr>
      <w:rFonts w:ascii="Times New Roman" w:eastAsia="Century Gothic" w:hAnsi="Times New Roman" w:cs="Times New Roman" w:hint="default"/>
      <w:color w:val="000000"/>
      <w:sz w:val="24"/>
      <w:szCs w:val="24"/>
    </w:rPr>
  </w:style>
  <w:style w:type="character" w:customStyle="1" w:styleId="WW8Num37z0">
    <w:name w:val="WW8Num37z0"/>
    <w:rsid w:val="008E1531"/>
    <w:rPr>
      <w:rFonts w:ascii="Arial" w:hAnsi="Arial" w:cs="Symbol" w:hint="default"/>
      <w:b/>
      <w:bCs/>
      <w:sz w:val="24"/>
      <w:szCs w:val="24"/>
    </w:rPr>
  </w:style>
  <w:style w:type="character" w:customStyle="1" w:styleId="WW8Num38z0">
    <w:name w:val="WW8Num38z0"/>
    <w:rsid w:val="008E1531"/>
    <w:rPr>
      <w:rFonts w:ascii="Symbol" w:hAnsi="Symbol" w:cs="OpenSymbol"/>
    </w:rPr>
  </w:style>
  <w:style w:type="character" w:customStyle="1" w:styleId="WW8Num38z1">
    <w:name w:val="WW8Num38z1"/>
    <w:rsid w:val="008E1531"/>
    <w:rPr>
      <w:rFonts w:ascii="OpenSymbol" w:hAnsi="OpenSymbol" w:cs="OpenSymbol"/>
    </w:rPr>
  </w:style>
  <w:style w:type="character" w:customStyle="1" w:styleId="WW8Num39z0">
    <w:name w:val="WW8Num39z0"/>
    <w:rsid w:val="008E1531"/>
    <w:rPr>
      <w:rFonts w:ascii="Symbol" w:hAnsi="Symbol" w:cs="OpenSymbol"/>
    </w:rPr>
  </w:style>
  <w:style w:type="character" w:customStyle="1" w:styleId="WW8Num39z1">
    <w:name w:val="WW8Num39z1"/>
    <w:rsid w:val="008E1531"/>
    <w:rPr>
      <w:rFonts w:ascii="Arial" w:hAnsi="Arial" w:cs="Arial"/>
      <w:b/>
      <w:bCs/>
      <w:sz w:val="24"/>
      <w:szCs w:val="24"/>
    </w:rPr>
  </w:style>
  <w:style w:type="character" w:customStyle="1" w:styleId="WW8Num40z0">
    <w:name w:val="WW8Num40z0"/>
    <w:rsid w:val="008E1531"/>
    <w:rPr>
      <w:rFonts w:ascii="Arial" w:hAnsi="Arial" w:cs="Arial"/>
      <w:b/>
      <w:bCs/>
      <w:color w:val="000000"/>
      <w:sz w:val="24"/>
    </w:rPr>
  </w:style>
  <w:style w:type="character" w:customStyle="1" w:styleId="WW8Num41z0">
    <w:name w:val="WW8Num41z0"/>
    <w:rsid w:val="008E1531"/>
    <w:rPr>
      <w:rFonts w:cs="Arial"/>
      <w:b/>
      <w:bCs/>
    </w:rPr>
  </w:style>
  <w:style w:type="character" w:customStyle="1" w:styleId="WW8Num42z0">
    <w:name w:val="WW8Num42z0"/>
    <w:rsid w:val="008E1531"/>
    <w:rPr>
      <w:rFonts w:ascii="Arial" w:hAnsi="Arial" w:cs="Arial"/>
      <w:b/>
      <w:bCs/>
      <w:sz w:val="24"/>
    </w:rPr>
  </w:style>
  <w:style w:type="character" w:customStyle="1" w:styleId="WW8Num43z0">
    <w:name w:val="WW8Num43z0"/>
    <w:rsid w:val="008E1531"/>
    <w:rPr>
      <w:b/>
      <w:bCs/>
    </w:rPr>
  </w:style>
  <w:style w:type="character" w:customStyle="1" w:styleId="WW8Num44z0">
    <w:name w:val="WW8Num44z0"/>
    <w:rsid w:val="008E1531"/>
    <w:rPr>
      <w:b/>
      <w:bCs/>
      <w:szCs w:val="24"/>
    </w:rPr>
  </w:style>
  <w:style w:type="character" w:customStyle="1" w:styleId="WW8Num44z1">
    <w:name w:val="WW8Num44z1"/>
    <w:rsid w:val="008E1531"/>
    <w:rPr>
      <w:szCs w:val="24"/>
    </w:rPr>
  </w:style>
  <w:style w:type="character" w:customStyle="1" w:styleId="WW8Num44z2">
    <w:name w:val="WW8Num44z2"/>
    <w:rsid w:val="008E1531"/>
  </w:style>
  <w:style w:type="character" w:customStyle="1" w:styleId="WW8Num44z3">
    <w:name w:val="WW8Num44z3"/>
    <w:rsid w:val="008E1531"/>
  </w:style>
  <w:style w:type="character" w:customStyle="1" w:styleId="WW8Num44z4">
    <w:name w:val="WW8Num44z4"/>
    <w:rsid w:val="008E1531"/>
  </w:style>
  <w:style w:type="character" w:customStyle="1" w:styleId="WW8Num44z5">
    <w:name w:val="WW8Num44z5"/>
    <w:rsid w:val="008E1531"/>
  </w:style>
  <w:style w:type="character" w:customStyle="1" w:styleId="WW8Num44z6">
    <w:name w:val="WW8Num44z6"/>
    <w:rsid w:val="008E1531"/>
  </w:style>
  <w:style w:type="character" w:customStyle="1" w:styleId="WW8Num44z7">
    <w:name w:val="WW8Num44z7"/>
    <w:rsid w:val="008E1531"/>
  </w:style>
  <w:style w:type="character" w:customStyle="1" w:styleId="WW8Num44z8">
    <w:name w:val="WW8Num44z8"/>
    <w:rsid w:val="008E1531"/>
  </w:style>
  <w:style w:type="character" w:customStyle="1" w:styleId="Domylnaczcionkaakapitu2">
    <w:name w:val="Domyślna czcionka akapitu2"/>
    <w:rsid w:val="008E1531"/>
  </w:style>
  <w:style w:type="character" w:customStyle="1" w:styleId="WW8Num33z1">
    <w:name w:val="WW8Num33z1"/>
    <w:rsid w:val="008E1531"/>
  </w:style>
  <w:style w:type="character" w:customStyle="1" w:styleId="WW8Num33z2">
    <w:name w:val="WW8Num33z2"/>
    <w:rsid w:val="008E1531"/>
  </w:style>
  <w:style w:type="character" w:customStyle="1" w:styleId="WW8Num33z3">
    <w:name w:val="WW8Num33z3"/>
    <w:rsid w:val="008E1531"/>
  </w:style>
  <w:style w:type="character" w:customStyle="1" w:styleId="WW8Num33z4">
    <w:name w:val="WW8Num33z4"/>
    <w:rsid w:val="008E1531"/>
  </w:style>
  <w:style w:type="character" w:customStyle="1" w:styleId="WW8Num33z5">
    <w:name w:val="WW8Num33z5"/>
    <w:rsid w:val="008E1531"/>
  </w:style>
  <w:style w:type="character" w:customStyle="1" w:styleId="WW8Num33z6">
    <w:name w:val="WW8Num33z6"/>
    <w:rsid w:val="008E1531"/>
  </w:style>
  <w:style w:type="character" w:customStyle="1" w:styleId="WW8Num33z7">
    <w:name w:val="WW8Num33z7"/>
    <w:rsid w:val="008E1531"/>
  </w:style>
  <w:style w:type="character" w:customStyle="1" w:styleId="WW8Num33z8">
    <w:name w:val="WW8Num33z8"/>
    <w:rsid w:val="008E1531"/>
  </w:style>
  <w:style w:type="character" w:customStyle="1" w:styleId="WW8Num36z1">
    <w:name w:val="WW8Num36z1"/>
    <w:rsid w:val="008E1531"/>
    <w:rPr>
      <w:rFonts w:ascii="Courier New" w:hAnsi="Courier New" w:cs="Courier New" w:hint="default"/>
    </w:rPr>
  </w:style>
  <w:style w:type="character" w:customStyle="1" w:styleId="WW8Num40z1">
    <w:name w:val="WW8Num40z1"/>
    <w:rsid w:val="008E1531"/>
    <w:rPr>
      <w:rFonts w:ascii="OpenSymbol" w:hAnsi="OpenSymbol" w:cs="OpenSymbol"/>
      <w:b/>
      <w:bCs/>
      <w:sz w:val="24"/>
      <w:szCs w:val="24"/>
    </w:rPr>
  </w:style>
  <w:style w:type="character" w:customStyle="1" w:styleId="WW8Num22z2">
    <w:name w:val="WW8Num22z2"/>
    <w:rsid w:val="008E1531"/>
  </w:style>
  <w:style w:type="character" w:customStyle="1" w:styleId="WW8Num22z3">
    <w:name w:val="WW8Num22z3"/>
    <w:rsid w:val="008E1531"/>
  </w:style>
  <w:style w:type="character" w:customStyle="1" w:styleId="WW8Num22z4">
    <w:name w:val="WW8Num22z4"/>
    <w:rsid w:val="008E1531"/>
  </w:style>
  <w:style w:type="character" w:customStyle="1" w:styleId="WW8Num22z5">
    <w:name w:val="WW8Num22z5"/>
    <w:rsid w:val="008E1531"/>
  </w:style>
  <w:style w:type="character" w:customStyle="1" w:styleId="WW8Num22z6">
    <w:name w:val="WW8Num22z6"/>
    <w:rsid w:val="008E1531"/>
  </w:style>
  <w:style w:type="character" w:customStyle="1" w:styleId="WW8Num22z7">
    <w:name w:val="WW8Num22z7"/>
    <w:rsid w:val="008E1531"/>
  </w:style>
  <w:style w:type="character" w:customStyle="1" w:styleId="WW8Num22z8">
    <w:name w:val="WW8Num22z8"/>
    <w:rsid w:val="008E1531"/>
  </w:style>
  <w:style w:type="character" w:customStyle="1" w:styleId="WW8Num23z1">
    <w:name w:val="WW8Num23z1"/>
    <w:rsid w:val="008E1531"/>
    <w:rPr>
      <w:rFonts w:cs="Arial"/>
    </w:rPr>
  </w:style>
  <w:style w:type="character" w:customStyle="1" w:styleId="WW8Num25z2">
    <w:name w:val="WW8Num25z2"/>
    <w:rsid w:val="008E1531"/>
    <w:rPr>
      <w:rFonts w:ascii="Wingdings" w:hAnsi="Wingdings" w:cs="Wingdings" w:hint="default"/>
    </w:rPr>
  </w:style>
  <w:style w:type="character" w:customStyle="1" w:styleId="WW8Num25z3">
    <w:name w:val="WW8Num25z3"/>
    <w:rsid w:val="008E1531"/>
  </w:style>
  <w:style w:type="character" w:customStyle="1" w:styleId="WW8Num25z4">
    <w:name w:val="WW8Num25z4"/>
    <w:rsid w:val="008E1531"/>
  </w:style>
  <w:style w:type="character" w:customStyle="1" w:styleId="WW8Num25z5">
    <w:name w:val="WW8Num25z5"/>
    <w:rsid w:val="008E1531"/>
  </w:style>
  <w:style w:type="character" w:customStyle="1" w:styleId="WW8Num25z6">
    <w:name w:val="WW8Num25z6"/>
    <w:rsid w:val="008E1531"/>
  </w:style>
  <w:style w:type="character" w:customStyle="1" w:styleId="WW8Num25z7">
    <w:name w:val="WW8Num25z7"/>
    <w:rsid w:val="008E1531"/>
  </w:style>
  <w:style w:type="character" w:customStyle="1" w:styleId="WW8Num25z8">
    <w:name w:val="WW8Num25z8"/>
    <w:rsid w:val="008E1531"/>
  </w:style>
  <w:style w:type="character" w:customStyle="1" w:styleId="WW8Num29z1">
    <w:name w:val="WW8Num29z1"/>
    <w:rsid w:val="008E1531"/>
    <w:rPr>
      <w:rFonts w:ascii="Courier New" w:hAnsi="Courier New" w:cs="Courier New" w:hint="default"/>
    </w:rPr>
  </w:style>
  <w:style w:type="character" w:customStyle="1" w:styleId="WW8Num29z2">
    <w:name w:val="WW8Num29z2"/>
    <w:rsid w:val="008E1531"/>
    <w:rPr>
      <w:rFonts w:ascii="Wingdings" w:hAnsi="Wingdings" w:cs="Wingdings" w:hint="default"/>
    </w:rPr>
  </w:style>
  <w:style w:type="character" w:customStyle="1" w:styleId="WW8Num29z3">
    <w:name w:val="WW8Num29z3"/>
    <w:rsid w:val="008E1531"/>
    <w:rPr>
      <w:rFonts w:ascii="Symbol" w:hAnsi="Symbol" w:cs="Symbol" w:hint="default"/>
    </w:rPr>
  </w:style>
  <w:style w:type="character" w:customStyle="1" w:styleId="WW8Num29z4">
    <w:name w:val="WW8Num29z4"/>
    <w:rsid w:val="008E1531"/>
  </w:style>
  <w:style w:type="character" w:customStyle="1" w:styleId="WW8Num29z5">
    <w:name w:val="WW8Num29z5"/>
    <w:rsid w:val="008E1531"/>
  </w:style>
  <w:style w:type="character" w:customStyle="1" w:styleId="WW8Num29z6">
    <w:name w:val="WW8Num29z6"/>
    <w:rsid w:val="008E1531"/>
  </w:style>
  <w:style w:type="character" w:customStyle="1" w:styleId="WW8Num29z7">
    <w:name w:val="WW8Num29z7"/>
    <w:rsid w:val="008E1531"/>
  </w:style>
  <w:style w:type="character" w:customStyle="1" w:styleId="WW8Num29z8">
    <w:name w:val="WW8Num29z8"/>
    <w:rsid w:val="008E1531"/>
  </w:style>
  <w:style w:type="character" w:customStyle="1" w:styleId="WW8Num35z2">
    <w:name w:val="WW8Num35z2"/>
    <w:rsid w:val="008E1531"/>
    <w:rPr>
      <w:rFonts w:ascii="Wingdings" w:hAnsi="Wingdings" w:cs="Wingdings" w:hint="default"/>
    </w:rPr>
  </w:style>
  <w:style w:type="character" w:customStyle="1" w:styleId="WW8Num35z3">
    <w:name w:val="WW8Num35z3"/>
    <w:rsid w:val="008E1531"/>
  </w:style>
  <w:style w:type="character" w:customStyle="1" w:styleId="WW8Num35z4">
    <w:name w:val="WW8Num35z4"/>
    <w:rsid w:val="008E1531"/>
  </w:style>
  <w:style w:type="character" w:customStyle="1" w:styleId="WW8Num35z5">
    <w:name w:val="WW8Num35z5"/>
    <w:rsid w:val="008E1531"/>
  </w:style>
  <w:style w:type="character" w:customStyle="1" w:styleId="WW8Num35z6">
    <w:name w:val="WW8Num35z6"/>
    <w:rsid w:val="008E1531"/>
  </w:style>
  <w:style w:type="character" w:customStyle="1" w:styleId="WW8Num35z7">
    <w:name w:val="WW8Num35z7"/>
    <w:rsid w:val="008E1531"/>
  </w:style>
  <w:style w:type="character" w:customStyle="1" w:styleId="WW8Num35z8">
    <w:name w:val="WW8Num35z8"/>
    <w:rsid w:val="008E1531"/>
  </w:style>
  <w:style w:type="character" w:customStyle="1" w:styleId="WW8Num30z1">
    <w:name w:val="WW8Num30z1"/>
    <w:rsid w:val="008E1531"/>
  </w:style>
  <w:style w:type="character" w:customStyle="1" w:styleId="WW8Num30z2">
    <w:name w:val="WW8Num30z2"/>
    <w:rsid w:val="008E1531"/>
  </w:style>
  <w:style w:type="character" w:customStyle="1" w:styleId="WW8Num30z3">
    <w:name w:val="WW8Num30z3"/>
    <w:rsid w:val="008E1531"/>
  </w:style>
  <w:style w:type="character" w:customStyle="1" w:styleId="WW8Num30z4">
    <w:name w:val="WW8Num30z4"/>
    <w:rsid w:val="008E1531"/>
  </w:style>
  <w:style w:type="character" w:customStyle="1" w:styleId="WW8Num30z5">
    <w:name w:val="WW8Num30z5"/>
    <w:rsid w:val="008E1531"/>
  </w:style>
  <w:style w:type="character" w:customStyle="1" w:styleId="WW8Num30z6">
    <w:name w:val="WW8Num30z6"/>
    <w:rsid w:val="008E1531"/>
  </w:style>
  <w:style w:type="character" w:customStyle="1" w:styleId="WW8Num30z7">
    <w:name w:val="WW8Num30z7"/>
    <w:rsid w:val="008E1531"/>
  </w:style>
  <w:style w:type="character" w:customStyle="1" w:styleId="WW8Num30z8">
    <w:name w:val="WW8Num30z8"/>
    <w:rsid w:val="008E1531"/>
  </w:style>
  <w:style w:type="character" w:customStyle="1" w:styleId="WW8Num36z2">
    <w:name w:val="WW8Num36z2"/>
    <w:rsid w:val="008E1531"/>
    <w:rPr>
      <w:rFonts w:ascii="Wingdings" w:hAnsi="Wingdings" w:cs="Wingdings" w:hint="default"/>
    </w:rPr>
  </w:style>
  <w:style w:type="character" w:customStyle="1" w:styleId="WW8Num36z3">
    <w:name w:val="WW8Num36z3"/>
    <w:rsid w:val="008E1531"/>
  </w:style>
  <w:style w:type="character" w:customStyle="1" w:styleId="WW8Num36z4">
    <w:name w:val="WW8Num36z4"/>
    <w:rsid w:val="008E1531"/>
  </w:style>
  <w:style w:type="character" w:customStyle="1" w:styleId="WW8Num36z5">
    <w:name w:val="WW8Num36z5"/>
    <w:rsid w:val="008E1531"/>
  </w:style>
  <w:style w:type="character" w:customStyle="1" w:styleId="WW8Num36z6">
    <w:name w:val="WW8Num36z6"/>
    <w:rsid w:val="008E1531"/>
  </w:style>
  <w:style w:type="character" w:customStyle="1" w:styleId="WW8Num36z7">
    <w:name w:val="WW8Num36z7"/>
    <w:rsid w:val="008E1531"/>
  </w:style>
  <w:style w:type="character" w:customStyle="1" w:styleId="WW8Num36z8">
    <w:name w:val="WW8Num36z8"/>
    <w:rsid w:val="008E1531"/>
  </w:style>
  <w:style w:type="character" w:customStyle="1" w:styleId="WW8Num31z1">
    <w:name w:val="WW8Num31z1"/>
    <w:rsid w:val="008E1531"/>
    <w:rPr>
      <w:rFonts w:ascii="Courier New" w:hAnsi="Courier New" w:cs="Courier New" w:hint="default"/>
    </w:rPr>
  </w:style>
  <w:style w:type="character" w:customStyle="1" w:styleId="WW8Num31z2">
    <w:name w:val="WW8Num31z2"/>
    <w:rsid w:val="008E1531"/>
    <w:rPr>
      <w:rFonts w:ascii="Wingdings" w:hAnsi="Wingdings" w:cs="Wingdings" w:hint="default"/>
    </w:rPr>
  </w:style>
  <w:style w:type="character" w:customStyle="1" w:styleId="WW8Num31z3">
    <w:name w:val="WW8Num31z3"/>
    <w:rsid w:val="008E1531"/>
  </w:style>
  <w:style w:type="character" w:customStyle="1" w:styleId="WW8Num31z4">
    <w:name w:val="WW8Num31z4"/>
    <w:rsid w:val="008E1531"/>
  </w:style>
  <w:style w:type="character" w:customStyle="1" w:styleId="WW8Num31z5">
    <w:name w:val="WW8Num31z5"/>
    <w:rsid w:val="008E1531"/>
  </w:style>
  <w:style w:type="character" w:customStyle="1" w:styleId="WW8Num31z6">
    <w:name w:val="WW8Num31z6"/>
    <w:rsid w:val="008E1531"/>
  </w:style>
  <w:style w:type="character" w:customStyle="1" w:styleId="WW8Num31z7">
    <w:name w:val="WW8Num31z7"/>
    <w:rsid w:val="008E1531"/>
  </w:style>
  <w:style w:type="character" w:customStyle="1" w:styleId="WW8Num31z8">
    <w:name w:val="WW8Num31z8"/>
    <w:rsid w:val="008E1531"/>
  </w:style>
  <w:style w:type="character" w:customStyle="1" w:styleId="WW8Num37z1">
    <w:name w:val="WW8Num37z1"/>
    <w:rsid w:val="008E1531"/>
    <w:rPr>
      <w:rFonts w:ascii="Courier New" w:hAnsi="Courier New" w:cs="Courier New" w:hint="default"/>
    </w:rPr>
  </w:style>
  <w:style w:type="character" w:customStyle="1" w:styleId="WW8Num37z2">
    <w:name w:val="WW8Num37z2"/>
    <w:rsid w:val="008E1531"/>
    <w:rPr>
      <w:rFonts w:ascii="Wingdings" w:hAnsi="Wingdings" w:cs="Wingdings" w:hint="default"/>
    </w:rPr>
  </w:style>
  <w:style w:type="character" w:customStyle="1" w:styleId="WW8Num37z3">
    <w:name w:val="WW8Num37z3"/>
    <w:rsid w:val="008E1531"/>
  </w:style>
  <w:style w:type="character" w:customStyle="1" w:styleId="WW8Num37z4">
    <w:name w:val="WW8Num37z4"/>
    <w:rsid w:val="008E1531"/>
  </w:style>
  <w:style w:type="character" w:customStyle="1" w:styleId="WW8Num37z5">
    <w:name w:val="WW8Num37z5"/>
    <w:rsid w:val="008E1531"/>
  </w:style>
  <w:style w:type="character" w:customStyle="1" w:styleId="WW8Num37z6">
    <w:name w:val="WW8Num37z6"/>
    <w:rsid w:val="008E1531"/>
  </w:style>
  <w:style w:type="character" w:customStyle="1" w:styleId="WW8Num37z7">
    <w:name w:val="WW8Num37z7"/>
    <w:rsid w:val="008E1531"/>
  </w:style>
  <w:style w:type="character" w:customStyle="1" w:styleId="WW8Num37z8">
    <w:name w:val="WW8Num37z8"/>
    <w:rsid w:val="008E1531"/>
  </w:style>
  <w:style w:type="character" w:customStyle="1" w:styleId="WW8Num9z1">
    <w:name w:val="WW8Num9z1"/>
    <w:rsid w:val="008E1531"/>
    <w:rPr>
      <w:rFonts w:ascii="Symbol" w:hAnsi="Symbol" w:cs="Symbol" w:hint="default"/>
      <w:i w:val="0"/>
      <w:sz w:val="24"/>
    </w:rPr>
  </w:style>
  <w:style w:type="character" w:customStyle="1" w:styleId="WW8Num9z2">
    <w:name w:val="WW8Num9z2"/>
    <w:rsid w:val="008E1531"/>
  </w:style>
  <w:style w:type="character" w:customStyle="1" w:styleId="WW8Num10z1">
    <w:name w:val="WW8Num10z1"/>
    <w:rsid w:val="008E1531"/>
    <w:rPr>
      <w:rFonts w:ascii="Symbol" w:hAnsi="Symbol" w:cs="Symbol" w:hint="default"/>
      <w:sz w:val="24"/>
    </w:rPr>
  </w:style>
  <w:style w:type="character" w:customStyle="1" w:styleId="WW8Num10z2">
    <w:name w:val="WW8Num10z2"/>
    <w:rsid w:val="008E1531"/>
  </w:style>
  <w:style w:type="character" w:customStyle="1" w:styleId="WW8Num10z3">
    <w:name w:val="WW8Num10z3"/>
    <w:rsid w:val="008E1531"/>
  </w:style>
  <w:style w:type="character" w:customStyle="1" w:styleId="WW8Num10z4">
    <w:name w:val="WW8Num10z4"/>
    <w:rsid w:val="008E1531"/>
  </w:style>
  <w:style w:type="character" w:customStyle="1" w:styleId="WW8Num10z5">
    <w:name w:val="WW8Num10z5"/>
    <w:rsid w:val="008E1531"/>
  </w:style>
  <w:style w:type="character" w:customStyle="1" w:styleId="WW8Num10z6">
    <w:name w:val="WW8Num10z6"/>
    <w:rsid w:val="008E1531"/>
  </w:style>
  <w:style w:type="character" w:customStyle="1" w:styleId="WW8Num10z7">
    <w:name w:val="WW8Num10z7"/>
    <w:rsid w:val="008E1531"/>
  </w:style>
  <w:style w:type="character" w:customStyle="1" w:styleId="WW8Num10z8">
    <w:name w:val="WW8Num10z8"/>
    <w:rsid w:val="008E1531"/>
  </w:style>
  <w:style w:type="character" w:customStyle="1" w:styleId="WW8Num18z1">
    <w:name w:val="WW8Num18z1"/>
    <w:rsid w:val="008E1531"/>
  </w:style>
  <w:style w:type="character" w:customStyle="1" w:styleId="WW8Num18z2">
    <w:name w:val="WW8Num18z2"/>
    <w:rsid w:val="008E1531"/>
  </w:style>
  <w:style w:type="character" w:customStyle="1" w:styleId="WW8Num18z3">
    <w:name w:val="WW8Num18z3"/>
    <w:rsid w:val="008E1531"/>
  </w:style>
  <w:style w:type="character" w:customStyle="1" w:styleId="WW8Num18z4">
    <w:name w:val="WW8Num18z4"/>
    <w:rsid w:val="008E1531"/>
  </w:style>
  <w:style w:type="character" w:customStyle="1" w:styleId="WW8Num18z5">
    <w:name w:val="WW8Num18z5"/>
    <w:rsid w:val="008E1531"/>
  </w:style>
  <w:style w:type="character" w:customStyle="1" w:styleId="WW8Num18z6">
    <w:name w:val="WW8Num18z6"/>
    <w:rsid w:val="008E1531"/>
  </w:style>
  <w:style w:type="character" w:customStyle="1" w:styleId="WW8Num18z7">
    <w:name w:val="WW8Num18z7"/>
    <w:rsid w:val="008E1531"/>
  </w:style>
  <w:style w:type="character" w:customStyle="1" w:styleId="WW8Num18z8">
    <w:name w:val="WW8Num18z8"/>
    <w:rsid w:val="008E1531"/>
  </w:style>
  <w:style w:type="character" w:customStyle="1" w:styleId="WW8Num34z1">
    <w:name w:val="WW8Num34z1"/>
    <w:rsid w:val="008E1531"/>
  </w:style>
  <w:style w:type="character" w:customStyle="1" w:styleId="WW8Num34z2">
    <w:name w:val="WW8Num34z2"/>
    <w:rsid w:val="008E1531"/>
  </w:style>
  <w:style w:type="character" w:customStyle="1" w:styleId="WW8Num34z3">
    <w:name w:val="WW8Num34z3"/>
    <w:rsid w:val="008E1531"/>
  </w:style>
  <w:style w:type="character" w:customStyle="1" w:styleId="WW8Num34z4">
    <w:name w:val="WW8Num34z4"/>
    <w:rsid w:val="008E1531"/>
  </w:style>
  <w:style w:type="character" w:customStyle="1" w:styleId="WW8Num34z5">
    <w:name w:val="WW8Num34z5"/>
    <w:rsid w:val="008E1531"/>
  </w:style>
  <w:style w:type="character" w:customStyle="1" w:styleId="WW8Num34z6">
    <w:name w:val="WW8Num34z6"/>
    <w:rsid w:val="008E1531"/>
  </w:style>
  <w:style w:type="character" w:customStyle="1" w:styleId="WW8Num34z7">
    <w:name w:val="WW8Num34z7"/>
    <w:rsid w:val="008E1531"/>
  </w:style>
  <w:style w:type="character" w:customStyle="1" w:styleId="WW8Num34z8">
    <w:name w:val="WW8Num34z8"/>
    <w:rsid w:val="008E1531"/>
  </w:style>
  <w:style w:type="character" w:customStyle="1" w:styleId="WW8Num43z1">
    <w:name w:val="WW8Num43z1"/>
    <w:rsid w:val="008E1531"/>
  </w:style>
  <w:style w:type="character" w:customStyle="1" w:styleId="WW8Num43z2">
    <w:name w:val="WW8Num43z2"/>
    <w:rsid w:val="008E1531"/>
  </w:style>
  <w:style w:type="character" w:customStyle="1" w:styleId="WW8Num43z3">
    <w:name w:val="WW8Num43z3"/>
    <w:rsid w:val="008E1531"/>
  </w:style>
  <w:style w:type="character" w:customStyle="1" w:styleId="WW8Num43z4">
    <w:name w:val="WW8Num43z4"/>
    <w:rsid w:val="008E1531"/>
  </w:style>
  <w:style w:type="character" w:customStyle="1" w:styleId="WW8Num43z5">
    <w:name w:val="WW8Num43z5"/>
    <w:rsid w:val="008E1531"/>
  </w:style>
  <w:style w:type="character" w:customStyle="1" w:styleId="WW8Num43z6">
    <w:name w:val="WW8Num43z6"/>
    <w:rsid w:val="008E1531"/>
  </w:style>
  <w:style w:type="character" w:customStyle="1" w:styleId="WW8Num43z7">
    <w:name w:val="WW8Num43z7"/>
    <w:rsid w:val="008E1531"/>
  </w:style>
  <w:style w:type="character" w:customStyle="1" w:styleId="WW8Num43z8">
    <w:name w:val="WW8Num43z8"/>
    <w:rsid w:val="008E1531"/>
  </w:style>
  <w:style w:type="character" w:customStyle="1" w:styleId="WW8Num45z0">
    <w:name w:val="WW8Num45z0"/>
    <w:rsid w:val="008E1531"/>
    <w:rPr>
      <w:b/>
      <w:bCs/>
    </w:rPr>
  </w:style>
  <w:style w:type="character" w:customStyle="1" w:styleId="WW8Num46z0">
    <w:name w:val="WW8Num46z0"/>
    <w:rsid w:val="008E1531"/>
    <w:rPr>
      <w:rFonts w:ascii="Arial" w:hAnsi="Arial" w:cs="Arial"/>
      <w:b/>
      <w:bCs/>
      <w:sz w:val="24"/>
      <w:szCs w:val="24"/>
    </w:rPr>
  </w:style>
  <w:style w:type="character" w:customStyle="1" w:styleId="WW8Num47z0">
    <w:name w:val="WW8Num47z0"/>
    <w:rsid w:val="008E1531"/>
    <w:rPr>
      <w:rFonts w:ascii="Arial" w:hAnsi="Arial" w:cs="Arial"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8E1531"/>
    <w:rPr>
      <w:rFonts w:ascii="Symbol" w:eastAsia="Century Gothic" w:hAnsi="Symbol" w:cs="OpenSymbol"/>
      <w:color w:val="000000"/>
      <w:position w:val="0"/>
      <w:sz w:val="24"/>
      <w:szCs w:val="24"/>
      <w:vertAlign w:val="baseline"/>
    </w:rPr>
  </w:style>
  <w:style w:type="character" w:customStyle="1" w:styleId="WW8Num49z0">
    <w:name w:val="WW8Num49z0"/>
    <w:rsid w:val="008E1531"/>
    <w:rPr>
      <w:rFonts w:ascii="Symbol" w:eastAsia="Century Gothic" w:hAnsi="Symbol" w:cs="OpenSymbol"/>
      <w:color w:val="000000"/>
      <w:sz w:val="24"/>
      <w:szCs w:val="24"/>
    </w:rPr>
  </w:style>
  <w:style w:type="character" w:customStyle="1" w:styleId="WW8Num49z1">
    <w:name w:val="WW8Num49z1"/>
    <w:rsid w:val="008E1531"/>
  </w:style>
  <w:style w:type="character" w:customStyle="1" w:styleId="WW8Num49z2">
    <w:name w:val="WW8Num49z2"/>
    <w:rsid w:val="008E1531"/>
  </w:style>
  <w:style w:type="character" w:customStyle="1" w:styleId="WW8Num49z3">
    <w:name w:val="WW8Num49z3"/>
    <w:rsid w:val="008E1531"/>
  </w:style>
  <w:style w:type="character" w:customStyle="1" w:styleId="WW8Num49z4">
    <w:name w:val="WW8Num49z4"/>
    <w:rsid w:val="008E1531"/>
  </w:style>
  <w:style w:type="character" w:customStyle="1" w:styleId="WW8Num49z5">
    <w:name w:val="WW8Num49z5"/>
    <w:rsid w:val="008E1531"/>
  </w:style>
  <w:style w:type="character" w:customStyle="1" w:styleId="WW8Num49z6">
    <w:name w:val="WW8Num49z6"/>
    <w:rsid w:val="008E1531"/>
  </w:style>
  <w:style w:type="character" w:customStyle="1" w:styleId="WW8Num49z7">
    <w:name w:val="WW8Num49z7"/>
    <w:rsid w:val="008E1531"/>
  </w:style>
  <w:style w:type="character" w:customStyle="1" w:styleId="WW8Num49z8">
    <w:name w:val="WW8Num49z8"/>
    <w:rsid w:val="008E1531"/>
  </w:style>
  <w:style w:type="character" w:customStyle="1" w:styleId="WW8Num23z2">
    <w:name w:val="WW8Num23z2"/>
    <w:rsid w:val="008E1531"/>
  </w:style>
  <w:style w:type="character" w:customStyle="1" w:styleId="WW8Num23z3">
    <w:name w:val="WW8Num23z3"/>
    <w:rsid w:val="008E1531"/>
  </w:style>
  <w:style w:type="character" w:customStyle="1" w:styleId="WW8Num23z4">
    <w:name w:val="WW8Num23z4"/>
    <w:rsid w:val="008E1531"/>
  </w:style>
  <w:style w:type="character" w:customStyle="1" w:styleId="WW8Num23z5">
    <w:name w:val="WW8Num23z5"/>
    <w:rsid w:val="008E1531"/>
  </w:style>
  <w:style w:type="character" w:customStyle="1" w:styleId="WW8Num23z6">
    <w:name w:val="WW8Num23z6"/>
    <w:rsid w:val="008E1531"/>
  </w:style>
  <w:style w:type="character" w:customStyle="1" w:styleId="WW8Num23z7">
    <w:name w:val="WW8Num23z7"/>
    <w:rsid w:val="008E1531"/>
  </w:style>
  <w:style w:type="character" w:customStyle="1" w:styleId="WW8Num23z8">
    <w:name w:val="WW8Num23z8"/>
    <w:rsid w:val="008E1531"/>
  </w:style>
  <w:style w:type="character" w:customStyle="1" w:styleId="WW8Num40z2">
    <w:name w:val="WW8Num40z2"/>
    <w:rsid w:val="008E1531"/>
  </w:style>
  <w:style w:type="character" w:customStyle="1" w:styleId="WW8Num40z3">
    <w:name w:val="WW8Num40z3"/>
    <w:rsid w:val="008E1531"/>
  </w:style>
  <w:style w:type="character" w:customStyle="1" w:styleId="WW8Num40z4">
    <w:name w:val="WW8Num40z4"/>
    <w:rsid w:val="008E1531"/>
  </w:style>
  <w:style w:type="character" w:customStyle="1" w:styleId="WW8Num40z5">
    <w:name w:val="WW8Num40z5"/>
    <w:rsid w:val="008E1531"/>
  </w:style>
  <w:style w:type="character" w:customStyle="1" w:styleId="WW8Num40z6">
    <w:name w:val="WW8Num40z6"/>
    <w:rsid w:val="008E1531"/>
  </w:style>
  <w:style w:type="character" w:customStyle="1" w:styleId="WW8Num40z7">
    <w:name w:val="WW8Num40z7"/>
    <w:rsid w:val="008E1531"/>
  </w:style>
  <w:style w:type="character" w:customStyle="1" w:styleId="WW8Num40z8">
    <w:name w:val="WW8Num40z8"/>
    <w:rsid w:val="008E1531"/>
  </w:style>
  <w:style w:type="character" w:customStyle="1" w:styleId="WW8Num47z1">
    <w:name w:val="WW8Num47z1"/>
    <w:rsid w:val="008E1531"/>
  </w:style>
  <w:style w:type="character" w:customStyle="1" w:styleId="WW8Num47z2">
    <w:name w:val="WW8Num47z2"/>
    <w:rsid w:val="008E1531"/>
  </w:style>
  <w:style w:type="character" w:customStyle="1" w:styleId="WW8Num47z3">
    <w:name w:val="WW8Num47z3"/>
    <w:rsid w:val="008E1531"/>
  </w:style>
  <w:style w:type="character" w:customStyle="1" w:styleId="WW8Num47z4">
    <w:name w:val="WW8Num47z4"/>
    <w:rsid w:val="008E1531"/>
  </w:style>
  <w:style w:type="character" w:customStyle="1" w:styleId="WW8Num47z5">
    <w:name w:val="WW8Num47z5"/>
    <w:rsid w:val="008E1531"/>
  </w:style>
  <w:style w:type="character" w:customStyle="1" w:styleId="WW8Num47z6">
    <w:name w:val="WW8Num47z6"/>
    <w:rsid w:val="008E1531"/>
  </w:style>
  <w:style w:type="character" w:customStyle="1" w:styleId="WW8Num47z7">
    <w:name w:val="WW8Num47z7"/>
    <w:rsid w:val="008E1531"/>
  </w:style>
  <w:style w:type="character" w:customStyle="1" w:styleId="WW8Num47z8">
    <w:name w:val="WW8Num47z8"/>
    <w:rsid w:val="008E1531"/>
  </w:style>
  <w:style w:type="character" w:customStyle="1" w:styleId="WW8Num19z1">
    <w:name w:val="WW8Num19z1"/>
    <w:rsid w:val="008E1531"/>
  </w:style>
  <w:style w:type="character" w:customStyle="1" w:styleId="WW8Num19z2">
    <w:name w:val="WW8Num19z2"/>
    <w:rsid w:val="008E1531"/>
  </w:style>
  <w:style w:type="character" w:customStyle="1" w:styleId="WW8Num19z3">
    <w:name w:val="WW8Num19z3"/>
    <w:rsid w:val="008E1531"/>
  </w:style>
  <w:style w:type="character" w:customStyle="1" w:styleId="WW8Num19z4">
    <w:name w:val="WW8Num19z4"/>
    <w:rsid w:val="008E1531"/>
  </w:style>
  <w:style w:type="character" w:customStyle="1" w:styleId="WW8Num19z5">
    <w:name w:val="WW8Num19z5"/>
    <w:rsid w:val="008E1531"/>
  </w:style>
  <w:style w:type="character" w:customStyle="1" w:styleId="WW8Num19z6">
    <w:name w:val="WW8Num19z6"/>
    <w:rsid w:val="008E1531"/>
  </w:style>
  <w:style w:type="character" w:customStyle="1" w:styleId="WW8Num19z7">
    <w:name w:val="WW8Num19z7"/>
    <w:rsid w:val="008E1531"/>
  </w:style>
  <w:style w:type="character" w:customStyle="1" w:styleId="WW8Num19z8">
    <w:name w:val="WW8Num19z8"/>
    <w:rsid w:val="008E1531"/>
  </w:style>
  <w:style w:type="character" w:customStyle="1" w:styleId="WW8Num24z1">
    <w:name w:val="WW8Num24z1"/>
    <w:rsid w:val="008E1531"/>
    <w:rPr>
      <w:rFonts w:cs="Arial"/>
    </w:rPr>
  </w:style>
  <w:style w:type="character" w:customStyle="1" w:styleId="WW8Num9z3">
    <w:name w:val="WW8Num9z3"/>
    <w:rsid w:val="008E1531"/>
  </w:style>
  <w:style w:type="character" w:customStyle="1" w:styleId="WW8Num9z4">
    <w:name w:val="WW8Num9z4"/>
    <w:rsid w:val="008E1531"/>
  </w:style>
  <w:style w:type="character" w:customStyle="1" w:styleId="WW8Num9z5">
    <w:name w:val="WW8Num9z5"/>
    <w:rsid w:val="008E1531"/>
  </w:style>
  <w:style w:type="character" w:customStyle="1" w:styleId="WW8Num9z6">
    <w:name w:val="WW8Num9z6"/>
    <w:rsid w:val="008E1531"/>
  </w:style>
  <w:style w:type="character" w:customStyle="1" w:styleId="WW8Num9z7">
    <w:name w:val="WW8Num9z7"/>
    <w:rsid w:val="008E1531"/>
  </w:style>
  <w:style w:type="character" w:customStyle="1" w:styleId="WW8Num9z8">
    <w:name w:val="WW8Num9z8"/>
    <w:rsid w:val="008E1531"/>
  </w:style>
  <w:style w:type="character" w:customStyle="1" w:styleId="WW8Num12z1">
    <w:name w:val="WW8Num12z1"/>
    <w:rsid w:val="008E1531"/>
  </w:style>
  <w:style w:type="character" w:customStyle="1" w:styleId="WW8Num12z2">
    <w:name w:val="WW8Num12z2"/>
    <w:rsid w:val="008E1531"/>
  </w:style>
  <w:style w:type="character" w:customStyle="1" w:styleId="WW8Num12z3">
    <w:name w:val="WW8Num12z3"/>
    <w:rsid w:val="008E1531"/>
  </w:style>
  <w:style w:type="character" w:customStyle="1" w:styleId="WW8Num12z4">
    <w:name w:val="WW8Num12z4"/>
    <w:rsid w:val="008E1531"/>
  </w:style>
  <w:style w:type="character" w:customStyle="1" w:styleId="WW8Num12z5">
    <w:name w:val="WW8Num12z5"/>
    <w:rsid w:val="008E1531"/>
  </w:style>
  <w:style w:type="character" w:customStyle="1" w:styleId="WW8Num12z6">
    <w:name w:val="WW8Num12z6"/>
    <w:rsid w:val="008E1531"/>
  </w:style>
  <w:style w:type="character" w:customStyle="1" w:styleId="WW8Num12z7">
    <w:name w:val="WW8Num12z7"/>
    <w:rsid w:val="008E1531"/>
  </w:style>
  <w:style w:type="character" w:customStyle="1" w:styleId="WW8Num12z8">
    <w:name w:val="WW8Num12z8"/>
    <w:rsid w:val="008E1531"/>
  </w:style>
  <w:style w:type="character" w:customStyle="1" w:styleId="WW8Num14z1">
    <w:name w:val="WW8Num14z1"/>
    <w:rsid w:val="008E1531"/>
    <w:rPr>
      <w:rFonts w:ascii="Courier New" w:hAnsi="Courier New" w:cs="Courier New" w:hint="default"/>
    </w:rPr>
  </w:style>
  <w:style w:type="character" w:customStyle="1" w:styleId="WW8Num14z2">
    <w:name w:val="WW8Num14z2"/>
    <w:rsid w:val="008E1531"/>
    <w:rPr>
      <w:rFonts w:ascii="Wingdings" w:hAnsi="Wingdings" w:cs="Wingdings" w:hint="default"/>
    </w:rPr>
  </w:style>
  <w:style w:type="character" w:customStyle="1" w:styleId="WW8Num20z1">
    <w:name w:val="WW8Num20z1"/>
    <w:rsid w:val="008E1531"/>
    <w:rPr>
      <w:rFonts w:ascii="Courier New" w:hAnsi="Courier New" w:cs="Courier New" w:hint="default"/>
    </w:rPr>
  </w:style>
  <w:style w:type="character" w:customStyle="1" w:styleId="WW8Num20z2">
    <w:name w:val="WW8Num20z2"/>
    <w:rsid w:val="008E1531"/>
    <w:rPr>
      <w:rFonts w:ascii="Wingdings" w:hAnsi="Wingdings" w:cs="Wingdings" w:hint="default"/>
    </w:rPr>
  </w:style>
  <w:style w:type="character" w:customStyle="1" w:styleId="WW8Num28z1">
    <w:name w:val="WW8Num28z1"/>
    <w:rsid w:val="008E1531"/>
    <w:rPr>
      <w:rFonts w:ascii="Courier New" w:hAnsi="Courier New" w:cs="Courier New" w:hint="default"/>
    </w:rPr>
  </w:style>
  <w:style w:type="character" w:customStyle="1" w:styleId="WW8Num28z2">
    <w:name w:val="WW8Num28z2"/>
    <w:rsid w:val="008E1531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E1531"/>
  </w:style>
  <w:style w:type="character" w:customStyle="1" w:styleId="Znakiprzypiswdolnych">
    <w:name w:val="Znaki przypisów dolnych"/>
    <w:rsid w:val="008E1531"/>
    <w:rPr>
      <w:vertAlign w:val="superscript"/>
    </w:rPr>
  </w:style>
  <w:style w:type="character" w:customStyle="1" w:styleId="Znakiprzypiswkocowych">
    <w:name w:val="Znaki przypisów końcowych"/>
    <w:rsid w:val="008E1531"/>
    <w:rPr>
      <w:vertAlign w:val="superscript"/>
    </w:rPr>
  </w:style>
  <w:style w:type="character" w:customStyle="1" w:styleId="Odwoanieprzypisudolnego1">
    <w:name w:val="Odwołanie przypisu dolnego1"/>
    <w:rsid w:val="008E1531"/>
    <w:rPr>
      <w:vertAlign w:val="superscript"/>
    </w:rPr>
  </w:style>
  <w:style w:type="character" w:customStyle="1" w:styleId="Odwoanieprzypisukocowego1">
    <w:name w:val="Odwołanie przypisu końcowego1"/>
    <w:rsid w:val="008E1531"/>
    <w:rPr>
      <w:vertAlign w:val="superscript"/>
    </w:rPr>
  </w:style>
  <w:style w:type="character" w:customStyle="1" w:styleId="Symbolewypunktowania">
    <w:name w:val="Symbole wypunktowania"/>
    <w:rsid w:val="008E1531"/>
    <w:rPr>
      <w:rFonts w:ascii="OpenSymbol" w:eastAsia="OpenSymbol" w:hAnsi="OpenSymbol" w:cs="OpenSymbol"/>
      <w:b/>
      <w:bCs/>
      <w:sz w:val="24"/>
      <w:szCs w:val="24"/>
    </w:rPr>
  </w:style>
  <w:style w:type="character" w:customStyle="1" w:styleId="Znakinumeracji">
    <w:name w:val="Znaki numeracji"/>
    <w:rsid w:val="008E1531"/>
    <w:rPr>
      <w:rFonts w:ascii="Arial" w:hAnsi="Arial" w:cs="Arial"/>
      <w:b/>
      <w:bCs/>
      <w:sz w:val="24"/>
      <w:szCs w:val="24"/>
    </w:rPr>
  </w:style>
  <w:style w:type="character" w:customStyle="1" w:styleId="Pogrubienie1">
    <w:name w:val="Pogrubienie1"/>
    <w:rsid w:val="008E1531"/>
    <w:rPr>
      <w:b/>
      <w:bCs/>
    </w:rPr>
  </w:style>
  <w:style w:type="character" w:customStyle="1" w:styleId="highlight">
    <w:name w:val="highlight"/>
    <w:basedOn w:val="Domylnaczcionkaakapitu1"/>
    <w:rsid w:val="008E1531"/>
  </w:style>
  <w:style w:type="character" w:styleId="Odwoanieprzypisudolnego">
    <w:name w:val="footnote reference"/>
    <w:rsid w:val="008E1531"/>
    <w:rPr>
      <w:vertAlign w:val="superscript"/>
    </w:rPr>
  </w:style>
  <w:style w:type="character" w:styleId="Odwoanieprzypisukocowego">
    <w:name w:val="endnote reference"/>
    <w:rsid w:val="008E153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E1531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kstpodstawowy"/>
    <w:rsid w:val="008E1531"/>
    <w:rPr>
      <w:rFonts w:eastAsia="Times New Roman" w:cs="Lucida Sans"/>
      <w:szCs w:val="24"/>
    </w:rPr>
  </w:style>
  <w:style w:type="paragraph" w:customStyle="1" w:styleId="Podpis2">
    <w:name w:val="Podpis2"/>
    <w:basedOn w:val="Normalny"/>
    <w:rsid w:val="008E1531"/>
    <w:pPr>
      <w:suppressLineNumbers/>
    </w:pPr>
    <w:rPr>
      <w:rFonts w:eastAsia="Times New Roman" w:cs="Arial"/>
      <w:i/>
      <w:iCs/>
      <w:szCs w:val="24"/>
    </w:rPr>
  </w:style>
  <w:style w:type="paragraph" w:customStyle="1" w:styleId="Indeks">
    <w:name w:val="Indeks"/>
    <w:basedOn w:val="Normalny"/>
    <w:rsid w:val="008E1531"/>
    <w:pPr>
      <w:suppressLineNumbers/>
    </w:pPr>
    <w:rPr>
      <w:rFonts w:eastAsia="Times New Roman" w:cs="Lucida Sans"/>
      <w:szCs w:val="24"/>
    </w:rPr>
  </w:style>
  <w:style w:type="paragraph" w:customStyle="1" w:styleId="Nagwek10">
    <w:name w:val="Nagłówek1"/>
    <w:basedOn w:val="Normalny"/>
    <w:next w:val="Tekstpodstawowy"/>
    <w:rsid w:val="008E1531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8E1531"/>
    <w:pPr>
      <w:suppressLineNumbers/>
    </w:pPr>
    <w:rPr>
      <w:rFonts w:eastAsia="Times New Roman" w:cs="Lucida Sans"/>
      <w:i/>
      <w:iCs/>
      <w:szCs w:val="24"/>
    </w:rPr>
  </w:style>
  <w:style w:type="paragraph" w:customStyle="1" w:styleId="Listapunktowana1">
    <w:name w:val="Lista punktowana1"/>
    <w:basedOn w:val="Normalny"/>
    <w:rsid w:val="008E1531"/>
    <w:pPr>
      <w:numPr>
        <w:numId w:val="5"/>
      </w:numPr>
    </w:pPr>
    <w:rPr>
      <w:rFonts w:eastAsia="Times New Roman" w:cs="Times New Roman"/>
      <w:szCs w:val="24"/>
    </w:rPr>
  </w:style>
  <w:style w:type="paragraph" w:customStyle="1" w:styleId="Listapunktowana21">
    <w:name w:val="Lista punktowana 21"/>
    <w:basedOn w:val="Normalny"/>
    <w:rsid w:val="008E1531"/>
    <w:pPr>
      <w:numPr>
        <w:numId w:val="4"/>
      </w:numPr>
    </w:pPr>
    <w:rPr>
      <w:rFonts w:eastAsia="Times New Roman" w:cs="Times New Roman"/>
      <w:szCs w:val="24"/>
    </w:rPr>
  </w:style>
  <w:style w:type="paragraph" w:customStyle="1" w:styleId="Listapunktowana31">
    <w:name w:val="Lista punktowana 31"/>
    <w:basedOn w:val="Normalny"/>
    <w:rsid w:val="008E1531"/>
    <w:pPr>
      <w:numPr>
        <w:numId w:val="3"/>
      </w:numPr>
    </w:pPr>
    <w:rPr>
      <w:rFonts w:eastAsia="Times New Roman" w:cs="Times New Roman"/>
      <w:szCs w:val="24"/>
    </w:rPr>
  </w:style>
  <w:style w:type="paragraph" w:customStyle="1" w:styleId="Listapunktowana51">
    <w:name w:val="Lista punktowana 51"/>
    <w:basedOn w:val="Normalny"/>
    <w:rsid w:val="008E1531"/>
    <w:pPr>
      <w:numPr>
        <w:numId w:val="1"/>
      </w:numPr>
    </w:pPr>
    <w:rPr>
      <w:rFonts w:eastAsia="Times New Roman" w:cs="Times New Roman"/>
      <w:szCs w:val="24"/>
    </w:rPr>
  </w:style>
  <w:style w:type="paragraph" w:customStyle="1" w:styleId="Tekstpodstawowy21">
    <w:name w:val="Tekst podstawowy 21"/>
    <w:basedOn w:val="Normalny"/>
    <w:rsid w:val="008E1531"/>
    <w:rPr>
      <w:rFonts w:ascii="Arial" w:eastAsia="Times New Roman" w:hAnsi="Arial" w:cs="Arial"/>
      <w:i/>
      <w:szCs w:val="24"/>
    </w:rPr>
  </w:style>
  <w:style w:type="paragraph" w:styleId="Tekstpodstawowywcity">
    <w:name w:val="Body Text Indent"/>
    <w:basedOn w:val="Normalny"/>
    <w:link w:val="TekstpodstawowywcityZnak"/>
    <w:rsid w:val="008E1531"/>
    <w:pPr>
      <w:ind w:firstLine="708"/>
    </w:pPr>
    <w:rPr>
      <w:rFonts w:eastAsia="Times New Roman" w:cs="Times New Roman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1531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ekstpodstawowywcity21">
    <w:name w:val="Tekst podstawowy wcięty 21"/>
    <w:basedOn w:val="Normalny"/>
    <w:rsid w:val="008E1531"/>
    <w:pPr>
      <w:widowControl w:val="0"/>
      <w:snapToGrid w:val="0"/>
      <w:ind w:firstLine="680"/>
    </w:pPr>
    <w:rPr>
      <w:rFonts w:ascii="Arial" w:eastAsia="Times New Roman" w:hAnsi="Arial" w:cs="Arial"/>
      <w:szCs w:val="24"/>
    </w:rPr>
  </w:style>
  <w:style w:type="paragraph" w:customStyle="1" w:styleId="Tekstpodstawowywcity31">
    <w:name w:val="Tekst podstawowy wcięty 31"/>
    <w:basedOn w:val="Normalny"/>
    <w:rsid w:val="008E1531"/>
    <w:pPr>
      <w:ind w:firstLine="720"/>
    </w:pPr>
    <w:rPr>
      <w:rFonts w:ascii="Arial" w:eastAsia="Times New Roman" w:hAnsi="Arial" w:cs="Arial"/>
      <w:szCs w:val="24"/>
    </w:rPr>
  </w:style>
  <w:style w:type="paragraph" w:customStyle="1" w:styleId="FR2">
    <w:name w:val="FR2"/>
    <w:rsid w:val="008E1531"/>
    <w:pPr>
      <w:widowControl w:val="0"/>
      <w:suppressAutoHyphens/>
      <w:spacing w:line="480" w:lineRule="auto"/>
      <w:ind w:firstLine="2740"/>
      <w:jc w:val="both"/>
    </w:pPr>
    <w:rPr>
      <w:rFonts w:ascii="Arial" w:eastAsia="Times New Roman" w:hAnsi="Arial" w:cs="Arial"/>
      <w:sz w:val="20"/>
      <w:szCs w:val="20"/>
      <w:lang w:val="pl-PL" w:eastAsia="ar-SA" w:bidi="ar-SA"/>
    </w:rPr>
  </w:style>
  <w:style w:type="paragraph" w:customStyle="1" w:styleId="Tekstpodstawowy32">
    <w:name w:val="Tekst podstawowy 32"/>
    <w:basedOn w:val="Normalny"/>
    <w:rsid w:val="008E1531"/>
    <w:pPr>
      <w:ind w:right="283"/>
    </w:pPr>
    <w:rPr>
      <w:rFonts w:ascii="Arial" w:eastAsia="Times New Roman" w:hAnsi="Arial" w:cs="Arial"/>
      <w:szCs w:val="24"/>
    </w:rPr>
  </w:style>
  <w:style w:type="paragraph" w:customStyle="1" w:styleId="FR4">
    <w:name w:val="FR4"/>
    <w:rsid w:val="008E1531"/>
    <w:pPr>
      <w:widowControl w:val="0"/>
      <w:suppressAutoHyphens/>
      <w:jc w:val="both"/>
    </w:pPr>
    <w:rPr>
      <w:rFonts w:ascii="Arial" w:eastAsia="Times New Roman" w:hAnsi="Arial" w:cs="Arial"/>
      <w:sz w:val="16"/>
      <w:szCs w:val="20"/>
      <w:lang w:val="pl-PL" w:eastAsia="ar-SA" w:bidi="ar-SA"/>
    </w:rPr>
  </w:style>
  <w:style w:type="paragraph" w:customStyle="1" w:styleId="Listapunktowana41">
    <w:name w:val="Lista punktowana 41"/>
    <w:basedOn w:val="Normalny"/>
    <w:rsid w:val="008E1531"/>
    <w:pPr>
      <w:ind w:left="432" w:hanging="432"/>
    </w:pPr>
    <w:rPr>
      <w:rFonts w:eastAsia="Times New Roman" w:cs="Times New Roman"/>
      <w:szCs w:val="24"/>
    </w:rPr>
  </w:style>
  <w:style w:type="paragraph" w:customStyle="1" w:styleId="Zwykytekst1">
    <w:name w:val="Zwykły tekst1"/>
    <w:basedOn w:val="Normalny"/>
    <w:rsid w:val="008E1531"/>
    <w:rPr>
      <w:rFonts w:ascii="Courier New" w:eastAsia="Times New Roman" w:hAnsi="Courier New" w:cs="Courier New"/>
      <w:szCs w:val="24"/>
    </w:rPr>
  </w:style>
  <w:style w:type="paragraph" w:styleId="Tekstprzypisukocowego">
    <w:name w:val="endnote text"/>
    <w:basedOn w:val="Normalny"/>
    <w:link w:val="TekstprzypisukocowegoZnak"/>
    <w:rsid w:val="008E1531"/>
    <w:rPr>
      <w:rFonts w:eastAsia="Times New Roman" w:cs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153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E1531"/>
    <w:pPr>
      <w:widowControl w:val="0"/>
      <w:suppressAutoHyphens/>
      <w:overflowPunct w:val="0"/>
      <w:autoSpaceDE w:val="0"/>
    </w:pPr>
    <w:rPr>
      <w:rFonts w:ascii="Arial Narrow" w:eastAsia="Times New Roman" w:hAnsi="Arial Narrow" w:cs="Arial Narrow"/>
      <w:b/>
      <w:szCs w:val="24"/>
    </w:rPr>
  </w:style>
  <w:style w:type="paragraph" w:customStyle="1" w:styleId="Zawartotabeli">
    <w:name w:val="Zawartość tabeli"/>
    <w:basedOn w:val="Normalny"/>
    <w:rsid w:val="008E1531"/>
    <w:pPr>
      <w:suppressLineNumbers/>
    </w:pPr>
    <w:rPr>
      <w:rFonts w:eastAsia="Times New Roman" w:cs="Times New Roman"/>
      <w:szCs w:val="24"/>
    </w:rPr>
  </w:style>
  <w:style w:type="paragraph" w:customStyle="1" w:styleId="Nagwektabeli">
    <w:name w:val="Nagłówek tabeli"/>
    <w:basedOn w:val="Zawartotabeli"/>
    <w:rsid w:val="008E153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E1531"/>
    <w:rPr>
      <w:rFonts w:eastAsia="Times New Roman" w:cs="Arial"/>
      <w:szCs w:val="24"/>
    </w:rPr>
  </w:style>
  <w:style w:type="paragraph" w:customStyle="1" w:styleId="Normalny1">
    <w:name w:val="Normalny1"/>
    <w:rsid w:val="008E1531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val="pl-PL" w:eastAsia="hi-IN" w:bidi="hi-IN"/>
    </w:rPr>
  </w:style>
  <w:style w:type="paragraph" w:customStyle="1" w:styleId="Legenda1">
    <w:name w:val="Legenda1"/>
    <w:basedOn w:val="Normalny1"/>
    <w:next w:val="Normalny1"/>
    <w:rsid w:val="008E1531"/>
    <w:pPr>
      <w:spacing w:before="200" w:after="0"/>
    </w:pPr>
    <w:rPr>
      <w:b/>
      <w:bCs/>
      <w:color w:val="0B5294"/>
      <w:sz w:val="16"/>
      <w:szCs w:val="16"/>
    </w:rPr>
  </w:style>
  <w:style w:type="paragraph" w:customStyle="1" w:styleId="Pa5">
    <w:name w:val="Pa5"/>
    <w:basedOn w:val="Normalny1"/>
    <w:next w:val="Normalny1"/>
    <w:rsid w:val="008E1531"/>
    <w:pPr>
      <w:autoSpaceDE w:val="0"/>
      <w:spacing w:after="0" w:line="181" w:lineRule="atLeast"/>
    </w:pPr>
    <w:rPr>
      <w:rFonts w:ascii="Arial" w:hAnsi="Arial" w:cs="Arial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8E1531"/>
    <w:rPr>
      <w:rFonts w:eastAsia="Times New Roman" w:cs="Times New Roman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E1531"/>
    <w:pPr>
      <w:ind w:left="240"/>
    </w:pPr>
    <w:rPr>
      <w:rFonts w:eastAsia="Times New Roman" w:cs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E1531"/>
    <w:pPr>
      <w:ind w:left="480"/>
    </w:pPr>
    <w:rPr>
      <w:rFonts w:eastAsia="Times New Roman" w:cs="Times New Roman"/>
      <w:szCs w:val="24"/>
    </w:rPr>
  </w:style>
  <w:style w:type="table" w:styleId="Jasnalistaakcent4">
    <w:name w:val="Light List Accent 4"/>
    <w:basedOn w:val="Standardowy"/>
    <w:uiPriority w:val="61"/>
    <w:rsid w:val="00192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5D5C02"/>
    <w:pPr>
      <w:spacing w:after="0"/>
    </w:pPr>
  </w:style>
  <w:style w:type="paragraph" w:styleId="Spistreci4">
    <w:name w:val="toc 4"/>
    <w:basedOn w:val="Normalny"/>
    <w:next w:val="Normalny"/>
    <w:autoRedefine/>
    <w:uiPriority w:val="39"/>
    <w:unhideWhenUsed/>
    <w:rsid w:val="00C74DD1"/>
    <w:pPr>
      <w:spacing w:before="0" w:after="100" w:line="276" w:lineRule="auto"/>
      <w:ind w:left="660"/>
      <w:jc w:val="left"/>
    </w:pPr>
    <w:rPr>
      <w:rFonts w:asciiTheme="minorHAnsi" w:hAnsiTheme="minorHAnsi"/>
      <w:sz w:val="22"/>
      <w:lang w:val="pl-PL"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C74DD1"/>
    <w:pPr>
      <w:spacing w:before="0" w:after="100" w:line="276" w:lineRule="auto"/>
      <w:ind w:left="880"/>
      <w:jc w:val="left"/>
    </w:pPr>
    <w:rPr>
      <w:rFonts w:asciiTheme="minorHAnsi" w:hAnsiTheme="minorHAnsi"/>
      <w:sz w:val="22"/>
      <w:lang w:val="pl-PL"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C74DD1"/>
    <w:pPr>
      <w:spacing w:before="0" w:after="100" w:line="276" w:lineRule="auto"/>
      <w:ind w:left="1100"/>
      <w:jc w:val="left"/>
    </w:pPr>
    <w:rPr>
      <w:rFonts w:asciiTheme="minorHAnsi" w:hAnsiTheme="minorHAnsi"/>
      <w:sz w:val="22"/>
      <w:lang w:val="pl-PL"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C74DD1"/>
    <w:pPr>
      <w:spacing w:before="0" w:after="100" w:line="276" w:lineRule="auto"/>
      <w:ind w:left="1320"/>
      <w:jc w:val="left"/>
    </w:pPr>
    <w:rPr>
      <w:rFonts w:asciiTheme="minorHAnsi" w:hAnsiTheme="minorHAnsi"/>
      <w:sz w:val="22"/>
      <w:lang w:val="pl-PL"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C74DD1"/>
    <w:pPr>
      <w:spacing w:before="0" w:after="100" w:line="276" w:lineRule="auto"/>
      <w:ind w:left="1540"/>
      <w:jc w:val="left"/>
    </w:pPr>
    <w:rPr>
      <w:rFonts w:asciiTheme="minorHAnsi" w:hAnsiTheme="minorHAnsi"/>
      <w:sz w:val="22"/>
      <w:lang w:val="pl-PL"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C74DD1"/>
    <w:pPr>
      <w:spacing w:before="0" w:after="100" w:line="276" w:lineRule="auto"/>
      <w:ind w:left="1760"/>
      <w:jc w:val="left"/>
    </w:pPr>
    <w:rPr>
      <w:rFonts w:asciiTheme="minorHAnsi" w:hAnsiTheme="minorHAnsi"/>
      <w:sz w:val="2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BF6BA5"/>
  </w:style>
  <w:style w:type="character" w:customStyle="1" w:styleId="UyteHipercze1">
    <w:name w:val="UżyteHiperłącze1"/>
    <w:basedOn w:val="Domylnaczcionkaakapitu"/>
    <w:uiPriority w:val="99"/>
    <w:semiHidden/>
    <w:unhideWhenUsed/>
    <w:rsid w:val="00BF6BA5"/>
    <w:rPr>
      <w:color w:val="954F72"/>
      <w:u w:val="single"/>
    </w:rPr>
  </w:style>
  <w:style w:type="paragraph" w:customStyle="1" w:styleId="msonormal0">
    <w:name w:val="msonormal"/>
    <w:basedOn w:val="Normalny"/>
    <w:rsid w:val="00BF6BA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pl-PL" w:eastAsia="pl-PL" w:bidi="ar-SA"/>
    </w:rPr>
  </w:style>
  <w:style w:type="paragraph" w:styleId="Listapunktowana">
    <w:name w:val="List Bullet"/>
    <w:basedOn w:val="Normalny"/>
    <w:autoRedefine/>
    <w:unhideWhenUsed/>
    <w:rsid w:val="00BF6BA5"/>
    <w:pPr>
      <w:numPr>
        <w:numId w:val="100"/>
      </w:numPr>
      <w:spacing w:before="0" w:after="0" w:line="240" w:lineRule="auto"/>
      <w:jc w:val="left"/>
    </w:pPr>
    <w:rPr>
      <w:rFonts w:eastAsia="Times New Roman" w:cs="Times New Roman"/>
      <w:sz w:val="20"/>
      <w:szCs w:val="20"/>
      <w:lang w:val="pl-PL" w:eastAsia="pl-PL" w:bidi="ar-SA"/>
    </w:rPr>
  </w:style>
  <w:style w:type="paragraph" w:styleId="Listapunktowana2">
    <w:name w:val="List Bullet 2"/>
    <w:basedOn w:val="Normalny"/>
    <w:autoRedefine/>
    <w:unhideWhenUsed/>
    <w:rsid w:val="00BF6BA5"/>
    <w:pPr>
      <w:numPr>
        <w:numId w:val="101"/>
      </w:numPr>
      <w:spacing w:before="0" w:after="0" w:line="240" w:lineRule="auto"/>
      <w:jc w:val="left"/>
    </w:pPr>
    <w:rPr>
      <w:rFonts w:eastAsia="Times New Roman" w:cs="Times New Roman"/>
      <w:sz w:val="20"/>
      <w:szCs w:val="20"/>
      <w:lang w:val="pl-PL" w:eastAsia="pl-PL" w:bidi="ar-SA"/>
    </w:rPr>
  </w:style>
  <w:style w:type="paragraph" w:styleId="Listapunktowana3">
    <w:name w:val="List Bullet 3"/>
    <w:basedOn w:val="Normalny"/>
    <w:autoRedefine/>
    <w:unhideWhenUsed/>
    <w:rsid w:val="00BF6BA5"/>
    <w:pPr>
      <w:numPr>
        <w:numId w:val="102"/>
      </w:numPr>
      <w:spacing w:before="0" w:after="0" w:line="240" w:lineRule="auto"/>
      <w:jc w:val="left"/>
    </w:pPr>
    <w:rPr>
      <w:rFonts w:eastAsia="Times New Roman" w:cs="Times New Roman"/>
      <w:sz w:val="20"/>
      <w:szCs w:val="20"/>
      <w:lang w:val="pl-PL" w:eastAsia="pl-PL" w:bidi="ar-SA"/>
    </w:rPr>
  </w:style>
  <w:style w:type="paragraph" w:styleId="Listapunktowana4">
    <w:name w:val="List Bullet 4"/>
    <w:basedOn w:val="Normalny"/>
    <w:autoRedefine/>
    <w:unhideWhenUsed/>
    <w:rsid w:val="00BF6BA5"/>
    <w:pPr>
      <w:numPr>
        <w:numId w:val="103"/>
      </w:numPr>
      <w:spacing w:before="0" w:after="0" w:line="240" w:lineRule="auto"/>
      <w:jc w:val="left"/>
    </w:pPr>
    <w:rPr>
      <w:rFonts w:eastAsia="Times New Roman" w:cs="Times New Roman"/>
      <w:sz w:val="20"/>
      <w:szCs w:val="20"/>
      <w:lang w:val="pl-PL" w:eastAsia="pl-PL" w:bidi="ar-SA"/>
    </w:rPr>
  </w:style>
  <w:style w:type="paragraph" w:styleId="Listapunktowana5">
    <w:name w:val="List Bullet 5"/>
    <w:basedOn w:val="Normalny"/>
    <w:autoRedefine/>
    <w:unhideWhenUsed/>
    <w:rsid w:val="00BF6BA5"/>
    <w:pPr>
      <w:numPr>
        <w:numId w:val="104"/>
      </w:numPr>
      <w:spacing w:before="0" w:after="0" w:line="240" w:lineRule="auto"/>
      <w:jc w:val="left"/>
    </w:pPr>
    <w:rPr>
      <w:rFonts w:eastAsia="Times New Roman" w:cs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BF6BA5"/>
    <w:pPr>
      <w:spacing w:before="0" w:after="0"/>
      <w:ind w:right="283"/>
    </w:pPr>
    <w:rPr>
      <w:rFonts w:ascii="Arial" w:eastAsia="Times New Roman" w:hAnsi="Arial" w:cs="Arial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F6BA5"/>
    <w:rPr>
      <w:rFonts w:ascii="Arial" w:eastAsia="Times New Roman" w:hAnsi="Arial" w:cs="Arial"/>
      <w:sz w:val="24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BF6BA5"/>
    <w:pPr>
      <w:widowControl w:val="0"/>
      <w:snapToGrid w:val="0"/>
      <w:spacing w:before="0" w:after="0"/>
      <w:ind w:firstLine="680"/>
    </w:pPr>
    <w:rPr>
      <w:rFonts w:ascii="Arial" w:eastAsia="Times New Roman" w:hAnsi="Arial" w:cs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BA5"/>
    <w:rPr>
      <w:rFonts w:ascii="Arial" w:eastAsia="Times New Roman" w:hAnsi="Arial" w:cs="Arial"/>
      <w:sz w:val="24"/>
      <w:szCs w:val="20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BF6BA5"/>
    <w:pPr>
      <w:spacing w:before="0" w:after="0"/>
      <w:ind w:firstLine="720"/>
    </w:pPr>
    <w:rPr>
      <w:rFonts w:ascii="Arial" w:eastAsia="Times New Roman" w:hAnsi="Arial" w:cs="Arial"/>
      <w:szCs w:val="20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6BA5"/>
    <w:rPr>
      <w:rFonts w:ascii="Arial" w:eastAsia="Times New Roman" w:hAnsi="Arial" w:cs="Arial"/>
      <w:sz w:val="24"/>
      <w:szCs w:val="20"/>
      <w:lang w:val="pl-PL" w:eastAsia="pl-PL" w:bidi="ar-SA"/>
    </w:rPr>
  </w:style>
  <w:style w:type="paragraph" w:styleId="Zwykytekst">
    <w:name w:val="Plain Text"/>
    <w:basedOn w:val="Normalny"/>
    <w:link w:val="ZwykytekstZnak"/>
    <w:unhideWhenUsed/>
    <w:rsid w:val="00BF6BA5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BF6BA5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BF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semiHidden/>
    <w:unhideWhenUsed/>
    <w:rsid w:val="00BF6BA5"/>
    <w:pPr>
      <w:numPr>
        <w:numId w:val="10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BF6BA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8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8D"/>
    <w:rPr>
      <w:rFonts w:ascii="Times New Roman" w:hAnsi="Times New Roman"/>
      <w:b/>
      <w:bCs/>
      <w:sz w:val="20"/>
      <w:szCs w:val="20"/>
    </w:rPr>
  </w:style>
  <w:style w:type="numbering" w:customStyle="1" w:styleId="Bezlisty2">
    <w:name w:val="Bez listy2"/>
    <w:next w:val="Bezlisty"/>
    <w:semiHidden/>
    <w:unhideWhenUsed/>
    <w:rsid w:val="000E4463"/>
  </w:style>
  <w:style w:type="table" w:customStyle="1" w:styleId="Tabela-Siatka2">
    <w:name w:val="Tabela - Siatka2"/>
    <w:basedOn w:val="Standardowy"/>
    <w:next w:val="Tabela-Siatka"/>
    <w:uiPriority w:val="39"/>
    <w:rsid w:val="000E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Bezlisty"/>
    <w:next w:val="111111"/>
    <w:rsid w:val="000E4463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hanowiec.pl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Jakość, warunki życia / ocena</a:t>
            </a:r>
            <a:endParaRPr lang="pl-PL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62208953524169"/>
          <c:y val="8.9396758417227048E-3"/>
        </c:manualLayout>
      </c:layout>
    </c:title>
    <c:plotArea>
      <c:layout>
        <c:manualLayout>
          <c:layoutTarget val="inner"/>
          <c:xMode val="edge"/>
          <c:yMode val="edge"/>
          <c:x val="0.47802932444599316"/>
          <c:y val="6.5062734768451494E-2"/>
          <c:w val="0.47937755698634782"/>
          <c:h val="0.89089347614883785"/>
        </c:manualLayout>
      </c:layout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DOBRE</c:v>
                </c:pt>
              </c:strCache>
            </c:strRef>
          </c:tx>
          <c:spPr>
            <a:solidFill>
              <a:srgbClr val="1E54EE"/>
            </a:solidFill>
          </c:spPr>
          <c:cat>
            <c:strRef>
              <c:f>Arkusz1!$A$2:$A$31</c:f>
              <c:strCache>
                <c:ptCount val="30"/>
                <c:pt idx="0">
                  <c:v>warunki dla rozwoju przedsiębiorczości</c:v>
                </c:pt>
                <c:pt idx="1">
                  <c:v>dostęp do instytucji, placówek usługowych</c:v>
                </c:pt>
                <c:pt idx="2">
                  <c:v>dostęp do infrastruktury sportu i rekreacji, ciekawego spędzenia czasu</c:v>
                </c:pt>
                <c:pt idx="3">
                  <c:v>dostęp do infrastruktury kultury i rozrywki</c:v>
                </c:pt>
                <c:pt idx="4">
                  <c:v>poziom oferty i wydarzeń kulturalnych</c:v>
                </c:pt>
                <c:pt idx="5">
                  <c:v>stan środowiska naturalnego</c:v>
                </c:pt>
                <c:pt idx="6">
                  <c:v>walory krajobrazowe</c:v>
                </c:pt>
                <c:pt idx="7">
                  <c:v>zagospodarowanie przestrzeni publicznych (w tym: place, skwery, parki) </c:v>
                </c:pt>
                <c:pt idx="8">
                  <c:v>stan i jakość dróg </c:v>
                </c:pt>
                <c:pt idx="9">
                  <c:v>dostęp do infrastruktury komunalnej (wodociągi)</c:v>
                </c:pt>
                <c:pt idx="10">
                  <c:v>dostęp do infrastruktury komunalnej (kanalizacja)</c:v>
                </c:pt>
                <c:pt idx="11">
                  <c:v>dostępność transportu publicznego</c:v>
                </c:pt>
                <c:pt idx="12">
                  <c:v>bezpieczeństwo publiczne</c:v>
                </c:pt>
                <c:pt idx="13">
                  <c:v>poziom wykształcenia mieszkańców</c:v>
                </c:pt>
                <c:pt idx="14">
                  <c:v>rynek pracy (możliwość zatrudnienia)</c:v>
                </c:pt>
                <c:pt idx="15">
                  <c:v>dostępność i jakość opieki społecznej </c:v>
                </c:pt>
                <c:pt idx="16">
                  <c:v>dostępność i jakość opieki zdrowotnej</c:v>
                </c:pt>
                <c:pt idx="17">
                  <c:v>dostępność i jakość edukacji przedszkolnej</c:v>
                </c:pt>
                <c:pt idx="18">
                  <c:v>dostępność i jakość szkolnictwa na poziomie podstawowym  </c:v>
                </c:pt>
                <c:pt idx="19">
                  <c:v>dostępność i jakość szkolnictwa na poziomie średnim</c:v>
                </c:pt>
                <c:pt idx="20">
                  <c:v>usługi turystyczne</c:v>
                </c:pt>
                <c:pt idx="21">
                  <c:v>dostępność do bazy gastronomicznej </c:v>
                </c:pt>
                <c:pt idx="22">
                  <c:v>dostępność do bazy noclegowej</c:v>
                </c:pt>
                <c:pt idx="23">
                  <c:v>dostęp do internetu</c:v>
                </c:pt>
                <c:pt idx="24">
                  <c:v>dostęp do usług publicznych świadczonych przez internet</c:v>
                </c:pt>
                <c:pt idx="25">
                  <c:v>dostępność terenów przeznaczonych pod inwestycje</c:v>
                </c:pt>
                <c:pt idx="26">
                  <c:v>aktywność środowisk lokalnych</c:v>
                </c:pt>
                <c:pt idx="27">
                  <c:v>rozwój rolnictwa i branży rolno-spożywczej</c:v>
                </c:pt>
                <c:pt idx="28">
                  <c:v>atrakcyjność gminy dla turystów</c:v>
                </c:pt>
                <c:pt idx="29">
                  <c:v>rozwój innowacji w przedsiębiorstwach </c:v>
                </c:pt>
              </c:strCache>
            </c:strRef>
          </c:cat>
          <c:val>
            <c:numRef>
              <c:f>Arkusz1!$B$2:$B$31</c:f>
              <c:numCache>
                <c:formatCode>0.00%</c:formatCode>
                <c:ptCount val="30"/>
                <c:pt idx="0">
                  <c:v>1.1000000000000029E-3</c:v>
                </c:pt>
                <c:pt idx="1">
                  <c:v>1.1000000000000029E-3</c:v>
                </c:pt>
                <c:pt idx="2">
                  <c:v>1.1000000000000029E-3</c:v>
                </c:pt>
                <c:pt idx="3">
                  <c:v>2.2000000000000053E-3</c:v>
                </c:pt>
                <c:pt idx="4">
                  <c:v>5.4000000000000107E-3</c:v>
                </c:pt>
                <c:pt idx="5">
                  <c:v>4.3000000000000095E-3</c:v>
                </c:pt>
                <c:pt idx="6">
                  <c:v>1.7399999999999999E-2</c:v>
                </c:pt>
                <c:pt idx="7">
                  <c:v>1.0800000000000021E-2</c:v>
                </c:pt>
                <c:pt idx="8">
                  <c:v>2.2000000000000053E-3</c:v>
                </c:pt>
                <c:pt idx="9">
                  <c:v>6.5000000000000127E-3</c:v>
                </c:pt>
                <c:pt idx="10">
                  <c:v>4.3000000000000095E-3</c:v>
                </c:pt>
                <c:pt idx="11">
                  <c:v>0</c:v>
                </c:pt>
                <c:pt idx="12">
                  <c:v>4.3000000000000095E-3</c:v>
                </c:pt>
                <c:pt idx="13">
                  <c:v>0</c:v>
                </c:pt>
                <c:pt idx="14">
                  <c:v>0</c:v>
                </c:pt>
                <c:pt idx="15">
                  <c:v>2.2000000000000053E-3</c:v>
                </c:pt>
                <c:pt idx="16">
                  <c:v>0</c:v>
                </c:pt>
                <c:pt idx="17">
                  <c:v>9.8000000000000292E-3</c:v>
                </c:pt>
                <c:pt idx="18">
                  <c:v>1.5200000000000003E-2</c:v>
                </c:pt>
                <c:pt idx="19">
                  <c:v>1.7399999999999999E-2</c:v>
                </c:pt>
                <c:pt idx="20">
                  <c:v>3.3000000000000048E-3</c:v>
                </c:pt>
                <c:pt idx="21">
                  <c:v>1.0800000000000021E-2</c:v>
                </c:pt>
                <c:pt idx="22">
                  <c:v>8.7000000000000046E-3</c:v>
                </c:pt>
                <c:pt idx="23">
                  <c:v>6.5000000000000127E-3</c:v>
                </c:pt>
                <c:pt idx="24">
                  <c:v>2.2000000000000053E-3</c:v>
                </c:pt>
                <c:pt idx="25">
                  <c:v>0</c:v>
                </c:pt>
                <c:pt idx="26">
                  <c:v>1.1000000000000029E-3</c:v>
                </c:pt>
                <c:pt idx="27">
                  <c:v>3.3000000000000048E-3</c:v>
                </c:pt>
                <c:pt idx="28">
                  <c:v>3.3000000000000048E-3</c:v>
                </c:pt>
                <c:pt idx="2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0-40A7-8129-0C23C5681E1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DOBRE</c:v>
                </c:pt>
              </c:strCache>
            </c:strRef>
          </c:tx>
          <c:spPr>
            <a:solidFill>
              <a:srgbClr val="00CCFF"/>
            </a:solidFill>
          </c:spPr>
          <c:cat>
            <c:strRef>
              <c:f>Arkusz1!$A$2:$A$31</c:f>
              <c:strCache>
                <c:ptCount val="30"/>
                <c:pt idx="0">
                  <c:v>warunki dla rozwoju przedsiębiorczości</c:v>
                </c:pt>
                <c:pt idx="1">
                  <c:v>dostęp do instytucji, placówek usługowych</c:v>
                </c:pt>
                <c:pt idx="2">
                  <c:v>dostęp do infrastruktury sportu i rekreacji, ciekawego spędzenia czasu</c:v>
                </c:pt>
                <c:pt idx="3">
                  <c:v>dostęp do infrastruktury kultury i rozrywki</c:v>
                </c:pt>
                <c:pt idx="4">
                  <c:v>poziom oferty i wydarzeń kulturalnych</c:v>
                </c:pt>
                <c:pt idx="5">
                  <c:v>stan środowiska naturalnego</c:v>
                </c:pt>
                <c:pt idx="6">
                  <c:v>walory krajobrazowe</c:v>
                </c:pt>
                <c:pt idx="7">
                  <c:v>zagospodarowanie przestrzeni publicznych (w tym: place, skwery, parki) </c:v>
                </c:pt>
                <c:pt idx="8">
                  <c:v>stan i jakość dróg </c:v>
                </c:pt>
                <c:pt idx="9">
                  <c:v>dostęp do infrastruktury komunalnej (wodociągi)</c:v>
                </c:pt>
                <c:pt idx="10">
                  <c:v>dostęp do infrastruktury komunalnej (kanalizacja)</c:v>
                </c:pt>
                <c:pt idx="11">
                  <c:v>dostępność transportu publicznego</c:v>
                </c:pt>
                <c:pt idx="12">
                  <c:v>bezpieczeństwo publiczne</c:v>
                </c:pt>
                <c:pt idx="13">
                  <c:v>poziom wykształcenia mieszkańców</c:v>
                </c:pt>
                <c:pt idx="14">
                  <c:v>rynek pracy (możliwość zatrudnienia)</c:v>
                </c:pt>
                <c:pt idx="15">
                  <c:v>dostępność i jakość opieki społecznej </c:v>
                </c:pt>
                <c:pt idx="16">
                  <c:v>dostępność i jakość opieki zdrowotnej</c:v>
                </c:pt>
                <c:pt idx="17">
                  <c:v>dostępność i jakość edukacji przedszkolnej</c:v>
                </c:pt>
                <c:pt idx="18">
                  <c:v>dostępność i jakość szkolnictwa na poziomie podstawowym  </c:v>
                </c:pt>
                <c:pt idx="19">
                  <c:v>dostępność i jakość szkolnictwa na poziomie średnim</c:v>
                </c:pt>
                <c:pt idx="20">
                  <c:v>usługi turystyczne</c:v>
                </c:pt>
                <c:pt idx="21">
                  <c:v>dostępność do bazy gastronomicznej </c:v>
                </c:pt>
                <c:pt idx="22">
                  <c:v>dostępność do bazy noclegowej</c:v>
                </c:pt>
                <c:pt idx="23">
                  <c:v>dostęp do internetu</c:v>
                </c:pt>
                <c:pt idx="24">
                  <c:v>dostęp do usług publicznych świadczonych przez internet</c:v>
                </c:pt>
                <c:pt idx="25">
                  <c:v>dostępność terenów przeznaczonych pod inwestycje</c:v>
                </c:pt>
                <c:pt idx="26">
                  <c:v>aktywność środowisk lokalnych</c:v>
                </c:pt>
                <c:pt idx="27">
                  <c:v>rozwój rolnictwa i branży rolno-spożywczej</c:v>
                </c:pt>
                <c:pt idx="28">
                  <c:v>atrakcyjność gminy dla turystów</c:v>
                </c:pt>
                <c:pt idx="29">
                  <c:v>rozwój innowacji w przedsiębiorstwach </c:v>
                </c:pt>
              </c:strCache>
            </c:strRef>
          </c:cat>
          <c:val>
            <c:numRef>
              <c:f>Arkusz1!$C$2:$C$31</c:f>
              <c:numCache>
                <c:formatCode>0.00%</c:formatCode>
                <c:ptCount val="30"/>
                <c:pt idx="0">
                  <c:v>7.6000000000000095E-3</c:v>
                </c:pt>
                <c:pt idx="1">
                  <c:v>1.5200000000000003E-2</c:v>
                </c:pt>
                <c:pt idx="2">
                  <c:v>1.2999999999999998E-2</c:v>
                </c:pt>
                <c:pt idx="3">
                  <c:v>1.4100000000000001E-2</c:v>
                </c:pt>
                <c:pt idx="4">
                  <c:v>1.4100000000000001E-2</c:v>
                </c:pt>
                <c:pt idx="5">
                  <c:v>1.5200000000000003E-2</c:v>
                </c:pt>
                <c:pt idx="6">
                  <c:v>1.0800000000000021E-2</c:v>
                </c:pt>
                <c:pt idx="7">
                  <c:v>8.7000000000000046E-3</c:v>
                </c:pt>
                <c:pt idx="8">
                  <c:v>1.2999999999999998E-2</c:v>
                </c:pt>
                <c:pt idx="9">
                  <c:v>1.9500000000000045E-2</c:v>
                </c:pt>
                <c:pt idx="10">
                  <c:v>1.6299999999999999E-2</c:v>
                </c:pt>
                <c:pt idx="11">
                  <c:v>2.2000000000000053E-3</c:v>
                </c:pt>
                <c:pt idx="12">
                  <c:v>1.9500000000000045E-2</c:v>
                </c:pt>
                <c:pt idx="13">
                  <c:v>1.1900000000000039E-2</c:v>
                </c:pt>
                <c:pt idx="14">
                  <c:v>1.1000000000000029E-3</c:v>
                </c:pt>
                <c:pt idx="15">
                  <c:v>1.4100000000000001E-2</c:v>
                </c:pt>
                <c:pt idx="16">
                  <c:v>5.4000000000000107E-3</c:v>
                </c:pt>
                <c:pt idx="17">
                  <c:v>1.7399999999999999E-2</c:v>
                </c:pt>
                <c:pt idx="18">
                  <c:v>1.1900000000000039E-2</c:v>
                </c:pt>
                <c:pt idx="19">
                  <c:v>1.6299999999999999E-2</c:v>
                </c:pt>
                <c:pt idx="20">
                  <c:v>1.1900000000000039E-2</c:v>
                </c:pt>
                <c:pt idx="21">
                  <c:v>1.2999999999999998E-2</c:v>
                </c:pt>
                <c:pt idx="22">
                  <c:v>1.6299999999999999E-2</c:v>
                </c:pt>
                <c:pt idx="23">
                  <c:v>1.4100000000000001E-2</c:v>
                </c:pt>
                <c:pt idx="24">
                  <c:v>1.1900000000000039E-2</c:v>
                </c:pt>
                <c:pt idx="25">
                  <c:v>9.8000000000000292E-3</c:v>
                </c:pt>
                <c:pt idx="26">
                  <c:v>1.1900000000000039E-2</c:v>
                </c:pt>
                <c:pt idx="27">
                  <c:v>1.9500000000000045E-2</c:v>
                </c:pt>
                <c:pt idx="28">
                  <c:v>2.0600000000000011E-2</c:v>
                </c:pt>
                <c:pt idx="29">
                  <c:v>4.3000000000000095E-3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90-40A7-8129-0C23C5681E1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</c:v>
                </c:pt>
              </c:strCache>
            </c:strRef>
          </c:tx>
          <c:cat>
            <c:strRef>
              <c:f>Arkusz1!$A$2:$A$31</c:f>
              <c:strCache>
                <c:ptCount val="30"/>
                <c:pt idx="0">
                  <c:v>warunki dla rozwoju przedsiębiorczości</c:v>
                </c:pt>
                <c:pt idx="1">
                  <c:v>dostęp do instytucji, placówek usługowych</c:v>
                </c:pt>
                <c:pt idx="2">
                  <c:v>dostęp do infrastruktury sportu i rekreacji, ciekawego spędzenia czasu</c:v>
                </c:pt>
                <c:pt idx="3">
                  <c:v>dostęp do infrastruktury kultury i rozrywki</c:v>
                </c:pt>
                <c:pt idx="4">
                  <c:v>poziom oferty i wydarzeń kulturalnych</c:v>
                </c:pt>
                <c:pt idx="5">
                  <c:v>stan środowiska naturalnego</c:v>
                </c:pt>
                <c:pt idx="6">
                  <c:v>walory krajobrazowe</c:v>
                </c:pt>
                <c:pt idx="7">
                  <c:v>zagospodarowanie przestrzeni publicznych (w tym: place, skwery, parki) </c:v>
                </c:pt>
                <c:pt idx="8">
                  <c:v>stan i jakość dróg </c:v>
                </c:pt>
                <c:pt idx="9">
                  <c:v>dostęp do infrastruktury komunalnej (wodociągi)</c:v>
                </c:pt>
                <c:pt idx="10">
                  <c:v>dostęp do infrastruktury komunalnej (kanalizacja)</c:v>
                </c:pt>
                <c:pt idx="11">
                  <c:v>dostępność transportu publicznego</c:v>
                </c:pt>
                <c:pt idx="12">
                  <c:v>bezpieczeństwo publiczne</c:v>
                </c:pt>
                <c:pt idx="13">
                  <c:v>poziom wykształcenia mieszkańców</c:v>
                </c:pt>
                <c:pt idx="14">
                  <c:v>rynek pracy (możliwość zatrudnienia)</c:v>
                </c:pt>
                <c:pt idx="15">
                  <c:v>dostępność i jakość opieki społecznej </c:v>
                </c:pt>
                <c:pt idx="16">
                  <c:v>dostępność i jakość opieki zdrowotnej</c:v>
                </c:pt>
                <c:pt idx="17">
                  <c:v>dostępność i jakość edukacji przedszkolnej</c:v>
                </c:pt>
                <c:pt idx="18">
                  <c:v>dostępność i jakość szkolnictwa na poziomie podstawowym  </c:v>
                </c:pt>
                <c:pt idx="19">
                  <c:v>dostępność i jakość szkolnictwa na poziomie średnim</c:v>
                </c:pt>
                <c:pt idx="20">
                  <c:v>usługi turystyczne</c:v>
                </c:pt>
                <c:pt idx="21">
                  <c:v>dostępność do bazy gastronomicznej </c:v>
                </c:pt>
                <c:pt idx="22">
                  <c:v>dostępność do bazy noclegowej</c:v>
                </c:pt>
                <c:pt idx="23">
                  <c:v>dostęp do internetu</c:v>
                </c:pt>
                <c:pt idx="24">
                  <c:v>dostęp do usług publicznych świadczonych przez internet</c:v>
                </c:pt>
                <c:pt idx="25">
                  <c:v>dostępność terenów przeznaczonych pod inwestycje</c:v>
                </c:pt>
                <c:pt idx="26">
                  <c:v>aktywność środowisk lokalnych</c:v>
                </c:pt>
                <c:pt idx="27">
                  <c:v>rozwój rolnictwa i branży rolno-spożywczej</c:v>
                </c:pt>
                <c:pt idx="28">
                  <c:v>atrakcyjność gminy dla turystów</c:v>
                </c:pt>
                <c:pt idx="29">
                  <c:v>rozwój innowacji w przedsiębiorstwach </c:v>
                </c:pt>
              </c:strCache>
            </c:strRef>
          </c:cat>
          <c:val>
            <c:numRef>
              <c:f>Arkusz1!$D$2:$D$31</c:f>
              <c:numCache>
                <c:formatCode>0.00%</c:formatCode>
                <c:ptCount val="30"/>
                <c:pt idx="0">
                  <c:v>1.8400000000000038E-2</c:v>
                </c:pt>
                <c:pt idx="1">
                  <c:v>1.4100000000000001E-2</c:v>
                </c:pt>
                <c:pt idx="2">
                  <c:v>1.0800000000000021E-2</c:v>
                </c:pt>
                <c:pt idx="3">
                  <c:v>1.6299999999999999E-2</c:v>
                </c:pt>
                <c:pt idx="4">
                  <c:v>9.8000000000000292E-3</c:v>
                </c:pt>
                <c:pt idx="5">
                  <c:v>1.2999999999999998E-2</c:v>
                </c:pt>
                <c:pt idx="6">
                  <c:v>3.3000000000000048E-3</c:v>
                </c:pt>
                <c:pt idx="7">
                  <c:v>1.0800000000000021E-2</c:v>
                </c:pt>
                <c:pt idx="8">
                  <c:v>1.7399999999999999E-2</c:v>
                </c:pt>
                <c:pt idx="9">
                  <c:v>5.4000000000000107E-3</c:v>
                </c:pt>
                <c:pt idx="10">
                  <c:v>6.5000000000000127E-3</c:v>
                </c:pt>
                <c:pt idx="11">
                  <c:v>1.2999999999999998E-2</c:v>
                </c:pt>
                <c:pt idx="12">
                  <c:v>7.6000000000000095E-3</c:v>
                </c:pt>
                <c:pt idx="13">
                  <c:v>1.7399999999999999E-2</c:v>
                </c:pt>
                <c:pt idx="14">
                  <c:v>1.0800000000000021E-2</c:v>
                </c:pt>
                <c:pt idx="15">
                  <c:v>1.5200000000000003E-2</c:v>
                </c:pt>
                <c:pt idx="16">
                  <c:v>1.7399999999999999E-2</c:v>
                </c:pt>
                <c:pt idx="17">
                  <c:v>6.5000000000000127E-3</c:v>
                </c:pt>
                <c:pt idx="18">
                  <c:v>6.5000000000000127E-3</c:v>
                </c:pt>
                <c:pt idx="19">
                  <c:v>0</c:v>
                </c:pt>
                <c:pt idx="20">
                  <c:v>1.2999999999999998E-2</c:v>
                </c:pt>
                <c:pt idx="21">
                  <c:v>7.6000000000000095E-3</c:v>
                </c:pt>
                <c:pt idx="22">
                  <c:v>7.6000000000000095E-3</c:v>
                </c:pt>
                <c:pt idx="23">
                  <c:v>4.3000000000000095E-3</c:v>
                </c:pt>
                <c:pt idx="24">
                  <c:v>1.4100000000000001E-2</c:v>
                </c:pt>
                <c:pt idx="25">
                  <c:v>1.7399999999999999E-2</c:v>
                </c:pt>
                <c:pt idx="26">
                  <c:v>1.8400000000000038E-2</c:v>
                </c:pt>
                <c:pt idx="27">
                  <c:v>8.7000000000000046E-3</c:v>
                </c:pt>
                <c:pt idx="28">
                  <c:v>9.8000000000000292E-3</c:v>
                </c:pt>
                <c:pt idx="29">
                  <c:v>1.5200000000000003E-2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90-40A7-8129-0C23C5681E1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ZŁE</c:v>
                </c:pt>
              </c:strCache>
            </c:strRef>
          </c:tx>
          <c:cat>
            <c:strRef>
              <c:f>Arkusz1!$A$2:$A$31</c:f>
              <c:strCache>
                <c:ptCount val="30"/>
                <c:pt idx="0">
                  <c:v>warunki dla rozwoju przedsiębiorczości</c:v>
                </c:pt>
                <c:pt idx="1">
                  <c:v>dostęp do instytucji, placówek usługowych</c:v>
                </c:pt>
                <c:pt idx="2">
                  <c:v>dostęp do infrastruktury sportu i rekreacji, ciekawego spędzenia czasu</c:v>
                </c:pt>
                <c:pt idx="3">
                  <c:v>dostęp do infrastruktury kultury i rozrywki</c:v>
                </c:pt>
                <c:pt idx="4">
                  <c:v>poziom oferty i wydarzeń kulturalnych</c:v>
                </c:pt>
                <c:pt idx="5">
                  <c:v>stan środowiska naturalnego</c:v>
                </c:pt>
                <c:pt idx="6">
                  <c:v>walory krajobrazowe</c:v>
                </c:pt>
                <c:pt idx="7">
                  <c:v>zagospodarowanie przestrzeni publicznych (w tym: place, skwery, parki) </c:v>
                </c:pt>
                <c:pt idx="8">
                  <c:v>stan i jakość dróg </c:v>
                </c:pt>
                <c:pt idx="9">
                  <c:v>dostęp do infrastruktury komunalnej (wodociągi)</c:v>
                </c:pt>
                <c:pt idx="10">
                  <c:v>dostęp do infrastruktury komunalnej (kanalizacja)</c:v>
                </c:pt>
                <c:pt idx="11">
                  <c:v>dostępność transportu publicznego</c:v>
                </c:pt>
                <c:pt idx="12">
                  <c:v>bezpieczeństwo publiczne</c:v>
                </c:pt>
                <c:pt idx="13">
                  <c:v>poziom wykształcenia mieszkańców</c:v>
                </c:pt>
                <c:pt idx="14">
                  <c:v>rynek pracy (możliwość zatrudnienia)</c:v>
                </c:pt>
                <c:pt idx="15">
                  <c:v>dostępność i jakość opieki społecznej </c:v>
                </c:pt>
                <c:pt idx="16">
                  <c:v>dostępność i jakość opieki zdrowotnej</c:v>
                </c:pt>
                <c:pt idx="17">
                  <c:v>dostępność i jakość edukacji przedszkolnej</c:v>
                </c:pt>
                <c:pt idx="18">
                  <c:v>dostępność i jakość szkolnictwa na poziomie podstawowym  </c:v>
                </c:pt>
                <c:pt idx="19">
                  <c:v>dostępność i jakość szkolnictwa na poziomie średnim</c:v>
                </c:pt>
                <c:pt idx="20">
                  <c:v>usługi turystyczne</c:v>
                </c:pt>
                <c:pt idx="21">
                  <c:v>dostępność do bazy gastronomicznej </c:v>
                </c:pt>
                <c:pt idx="22">
                  <c:v>dostępność do bazy noclegowej</c:v>
                </c:pt>
                <c:pt idx="23">
                  <c:v>dostęp do internetu</c:v>
                </c:pt>
                <c:pt idx="24">
                  <c:v>dostęp do usług publicznych świadczonych przez internet</c:v>
                </c:pt>
                <c:pt idx="25">
                  <c:v>dostępność terenów przeznaczonych pod inwestycje</c:v>
                </c:pt>
                <c:pt idx="26">
                  <c:v>aktywność środowisk lokalnych</c:v>
                </c:pt>
                <c:pt idx="27">
                  <c:v>rozwój rolnictwa i branży rolno-spożywczej</c:v>
                </c:pt>
                <c:pt idx="28">
                  <c:v>atrakcyjność gminy dla turystów</c:v>
                </c:pt>
                <c:pt idx="29">
                  <c:v>rozwój innowacji w przedsiębiorstwach </c:v>
                </c:pt>
              </c:strCache>
            </c:strRef>
          </c:cat>
          <c:val>
            <c:numRef>
              <c:f>Arkusz1!$E$2:$E$31</c:f>
              <c:numCache>
                <c:formatCode>0.00%</c:formatCode>
                <c:ptCount val="30"/>
                <c:pt idx="0">
                  <c:v>5.4000000000000107E-3</c:v>
                </c:pt>
                <c:pt idx="1">
                  <c:v>3.3000000000000048E-3</c:v>
                </c:pt>
                <c:pt idx="2">
                  <c:v>8.7000000000000046E-3</c:v>
                </c:pt>
                <c:pt idx="3">
                  <c:v>1.1000000000000029E-3</c:v>
                </c:pt>
                <c:pt idx="4">
                  <c:v>4.3000000000000095E-3</c:v>
                </c:pt>
                <c:pt idx="5">
                  <c:v>1.1000000000000029E-3</c:v>
                </c:pt>
                <c:pt idx="6">
                  <c:v>1.1000000000000029E-3</c:v>
                </c:pt>
                <c:pt idx="7">
                  <c:v>3.3000000000000048E-3</c:v>
                </c:pt>
                <c:pt idx="8">
                  <c:v>1.1000000000000029E-3</c:v>
                </c:pt>
                <c:pt idx="9">
                  <c:v>1.1000000000000029E-3</c:v>
                </c:pt>
                <c:pt idx="10">
                  <c:v>4.3000000000000095E-3</c:v>
                </c:pt>
                <c:pt idx="11">
                  <c:v>1.4100000000000001E-2</c:v>
                </c:pt>
                <c:pt idx="12">
                  <c:v>1.1000000000000029E-3</c:v>
                </c:pt>
                <c:pt idx="13">
                  <c:v>3.3000000000000048E-3</c:v>
                </c:pt>
                <c:pt idx="14">
                  <c:v>1.2999999999999998E-2</c:v>
                </c:pt>
                <c:pt idx="15">
                  <c:v>0</c:v>
                </c:pt>
                <c:pt idx="16">
                  <c:v>8.7000000000000046E-3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5.4000000000000107E-3</c:v>
                </c:pt>
                <c:pt idx="21">
                  <c:v>2.2000000000000053E-3</c:v>
                </c:pt>
                <c:pt idx="22">
                  <c:v>1.1000000000000029E-3</c:v>
                </c:pt>
                <c:pt idx="23">
                  <c:v>7.6000000000000095E-3</c:v>
                </c:pt>
                <c:pt idx="24">
                  <c:v>5.4000000000000107E-3</c:v>
                </c:pt>
                <c:pt idx="25">
                  <c:v>5.4000000000000107E-3</c:v>
                </c:pt>
                <c:pt idx="26">
                  <c:v>1.1000000000000029E-3</c:v>
                </c:pt>
                <c:pt idx="27">
                  <c:v>2.2000000000000053E-3</c:v>
                </c:pt>
                <c:pt idx="28">
                  <c:v>0</c:v>
                </c:pt>
                <c:pt idx="29">
                  <c:v>8.7000000000000046E-3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90-40A7-8129-0C23C5681E1D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ZŁE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Arkusz1!$A$2:$A$31</c:f>
              <c:strCache>
                <c:ptCount val="30"/>
                <c:pt idx="0">
                  <c:v>warunki dla rozwoju przedsiębiorczości</c:v>
                </c:pt>
                <c:pt idx="1">
                  <c:v>dostęp do instytucji, placówek usługowych</c:v>
                </c:pt>
                <c:pt idx="2">
                  <c:v>dostęp do infrastruktury sportu i rekreacji, ciekawego spędzenia czasu</c:v>
                </c:pt>
                <c:pt idx="3">
                  <c:v>dostęp do infrastruktury kultury i rozrywki</c:v>
                </c:pt>
                <c:pt idx="4">
                  <c:v>poziom oferty i wydarzeń kulturalnych</c:v>
                </c:pt>
                <c:pt idx="5">
                  <c:v>stan środowiska naturalnego</c:v>
                </c:pt>
                <c:pt idx="6">
                  <c:v>walory krajobrazowe</c:v>
                </c:pt>
                <c:pt idx="7">
                  <c:v>zagospodarowanie przestrzeni publicznych (w tym: place, skwery, parki) </c:v>
                </c:pt>
                <c:pt idx="8">
                  <c:v>stan i jakość dróg </c:v>
                </c:pt>
                <c:pt idx="9">
                  <c:v>dostęp do infrastruktury komunalnej (wodociągi)</c:v>
                </c:pt>
                <c:pt idx="10">
                  <c:v>dostęp do infrastruktury komunalnej (kanalizacja)</c:v>
                </c:pt>
                <c:pt idx="11">
                  <c:v>dostępność transportu publicznego</c:v>
                </c:pt>
                <c:pt idx="12">
                  <c:v>bezpieczeństwo publiczne</c:v>
                </c:pt>
                <c:pt idx="13">
                  <c:v>poziom wykształcenia mieszkańców</c:v>
                </c:pt>
                <c:pt idx="14">
                  <c:v>rynek pracy (możliwość zatrudnienia)</c:v>
                </c:pt>
                <c:pt idx="15">
                  <c:v>dostępność i jakość opieki społecznej </c:v>
                </c:pt>
                <c:pt idx="16">
                  <c:v>dostępność i jakość opieki zdrowotnej</c:v>
                </c:pt>
                <c:pt idx="17">
                  <c:v>dostępność i jakość edukacji przedszkolnej</c:v>
                </c:pt>
                <c:pt idx="18">
                  <c:v>dostępność i jakość szkolnictwa na poziomie podstawowym  </c:v>
                </c:pt>
                <c:pt idx="19">
                  <c:v>dostępność i jakość szkolnictwa na poziomie średnim</c:v>
                </c:pt>
                <c:pt idx="20">
                  <c:v>usługi turystyczne</c:v>
                </c:pt>
                <c:pt idx="21">
                  <c:v>dostępność do bazy gastronomicznej </c:v>
                </c:pt>
                <c:pt idx="22">
                  <c:v>dostępność do bazy noclegowej</c:v>
                </c:pt>
                <c:pt idx="23">
                  <c:v>dostęp do internetu</c:v>
                </c:pt>
                <c:pt idx="24">
                  <c:v>dostęp do usług publicznych świadczonych przez internet</c:v>
                </c:pt>
                <c:pt idx="25">
                  <c:v>dostępność terenów przeznaczonych pod inwestycje</c:v>
                </c:pt>
                <c:pt idx="26">
                  <c:v>aktywność środowisk lokalnych</c:v>
                </c:pt>
                <c:pt idx="27">
                  <c:v>rozwój rolnictwa i branży rolno-spożywczej</c:v>
                </c:pt>
                <c:pt idx="28">
                  <c:v>atrakcyjność gminy dla turystów</c:v>
                </c:pt>
                <c:pt idx="29">
                  <c:v>rozwój innowacji w przedsiębiorstwach </c:v>
                </c:pt>
              </c:strCache>
            </c:strRef>
          </c:cat>
          <c:val>
            <c:numRef>
              <c:f>Arkusz1!$F$2:$F$31</c:f>
              <c:numCache>
                <c:formatCode>0.00%</c:formatCode>
                <c:ptCount val="30"/>
                <c:pt idx="0">
                  <c:v>1.1000000000000029E-3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1.1000000000000029E-3</c:v>
                </c:pt>
                <c:pt idx="10">
                  <c:v>1.1000000000000029E-3</c:v>
                </c:pt>
                <c:pt idx="11">
                  <c:v>3.3000000000000048E-3</c:v>
                </c:pt>
                <c:pt idx="12">
                  <c:v>1.1000000000000029E-3</c:v>
                </c:pt>
                <c:pt idx="13">
                  <c:v>0</c:v>
                </c:pt>
                <c:pt idx="14">
                  <c:v>8.7000000000000046E-3</c:v>
                </c:pt>
                <c:pt idx="15">
                  <c:v>1.1000000000000029E-3</c:v>
                </c:pt>
                <c:pt idx="16">
                  <c:v>2.2000000000000053E-3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1.1000000000000029E-3</c:v>
                </c:pt>
                <c:pt idx="24">
                  <c:v>0</c:v>
                </c:pt>
                <c:pt idx="25">
                  <c:v>0</c:v>
                </c:pt>
                <c:pt idx="26">
                  <c:v>1.1000000000000029E-3</c:v>
                </c:pt>
                <c:pt idx="27">
                  <c:v>0</c:v>
                </c:pt>
                <c:pt idx="28">
                  <c:v>0</c:v>
                </c:pt>
                <c:pt idx="29">
                  <c:v>3.3000000000000048E-3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90-40A7-8129-0C23C5681E1D}"/>
            </c:ext>
          </c:extLst>
        </c:ser>
        <c:gapWidth val="75"/>
        <c:overlap val="100"/>
        <c:axId val="51127424"/>
        <c:axId val="51128960"/>
      </c:barChart>
      <c:catAx>
        <c:axId val="51127424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 anchor="t" anchorCtr="1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128960"/>
        <c:crosses val="autoZero"/>
        <c:auto val="1"/>
        <c:lblAlgn val="r"/>
        <c:lblOffset val="100"/>
      </c:catAx>
      <c:valAx>
        <c:axId val="5112896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127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023412522326353"/>
          <c:y val="3.3953585967795075E-2"/>
          <c:w val="0.66753118633800712"/>
          <c:h val="2.363852080510111E-2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Jakie główne problemy społeczne występują na terenie gminy</a:t>
            </a:r>
            <a:r>
              <a:rPr lang="pl-PL" sz="1200">
                <a:latin typeface="Times New Roman" pitchFamily="18" charset="0"/>
                <a:cs typeface="Times New Roman" pitchFamily="18" charset="0"/>
              </a:rPr>
              <a:t>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160165954366032"/>
          <c:y val="0.21117494085926164"/>
          <c:w val="0.61378213248722602"/>
          <c:h val="0.67029411336515643"/>
        </c:manualLayout>
      </c:layout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WYSOKIE ZAGROŻENIE PROBLEMEM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Arkusz1!$A$2:$A$11</c:f>
              <c:strCache>
                <c:ptCount val="10"/>
                <c:pt idx="0">
                  <c:v>inne, jakie?  (lenistwo, marazm)</c:v>
                </c:pt>
                <c:pt idx="1">
                  <c:v>brak atrakcyjnych miejsc pracy</c:v>
                </c:pt>
                <c:pt idx="2">
                  <c:v>brak wykwalifikowanych pracowników</c:v>
                </c:pt>
                <c:pt idx="3">
                  <c:v>wzrost liczby osób starszych</c:v>
                </c:pt>
                <c:pt idx="4">
                  <c:v>narkomania</c:v>
                </c:pt>
                <c:pt idx="5">
                  <c:v>alkoholizm</c:v>
                </c:pt>
                <c:pt idx="6">
                  <c:v>przemoc w rodzinie</c:v>
                </c:pt>
                <c:pt idx="7">
                  <c:v>bieda i ubóstwo</c:v>
                </c:pt>
                <c:pt idx="8">
                  <c:v>bezrobocie</c:v>
                </c:pt>
                <c:pt idx="9">
                  <c:v>przestępczość</c:v>
                </c:pt>
              </c:strCache>
            </c:strRef>
          </c:cat>
          <c:val>
            <c:numRef>
              <c:f>Arkusz1!$B$2:$B$11</c:f>
              <c:numCache>
                <c:formatCode>0.00%</c:formatCode>
                <c:ptCount val="10"/>
                <c:pt idx="0">
                  <c:v>3.8000000000000052E-3</c:v>
                </c:pt>
                <c:pt idx="1">
                  <c:v>9.0900000000000022E-2</c:v>
                </c:pt>
                <c:pt idx="2">
                  <c:v>1.1400000000000058E-2</c:v>
                </c:pt>
                <c:pt idx="3">
                  <c:v>4.1700000000000001E-2</c:v>
                </c:pt>
                <c:pt idx="4">
                  <c:v>1.1400000000000058E-2</c:v>
                </c:pt>
                <c:pt idx="5">
                  <c:v>1.8900000000000073E-2</c:v>
                </c:pt>
                <c:pt idx="6">
                  <c:v>7.6000000000000104E-3</c:v>
                </c:pt>
                <c:pt idx="7">
                  <c:v>1.1400000000000058E-2</c:v>
                </c:pt>
                <c:pt idx="8">
                  <c:v>5.3000000000000012E-2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0E-41CF-9215-E5AAFD4B69A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ŚREDNIE ZAGROŻENIE PROBLEMEM</c:v>
                </c:pt>
              </c:strCache>
            </c:strRef>
          </c:tx>
          <c:spPr>
            <a:solidFill>
              <a:srgbClr val="1E54EE"/>
            </a:solidFill>
          </c:spPr>
          <c:cat>
            <c:strRef>
              <c:f>Arkusz1!$A$2:$A$11</c:f>
              <c:strCache>
                <c:ptCount val="10"/>
                <c:pt idx="0">
                  <c:v>inne, jakie?  (lenistwo, marazm)</c:v>
                </c:pt>
                <c:pt idx="1">
                  <c:v>brak atrakcyjnych miejsc pracy</c:v>
                </c:pt>
                <c:pt idx="2">
                  <c:v>brak wykwalifikowanych pracowników</c:v>
                </c:pt>
                <c:pt idx="3">
                  <c:v>wzrost liczby osób starszych</c:v>
                </c:pt>
                <c:pt idx="4">
                  <c:v>narkomania</c:v>
                </c:pt>
                <c:pt idx="5">
                  <c:v>alkoholizm</c:v>
                </c:pt>
                <c:pt idx="6">
                  <c:v>przemoc w rodzinie</c:v>
                </c:pt>
                <c:pt idx="7">
                  <c:v>bieda i ubóstwo</c:v>
                </c:pt>
                <c:pt idx="8">
                  <c:v>bezrobocie</c:v>
                </c:pt>
                <c:pt idx="9">
                  <c:v>przestępczość</c:v>
                </c:pt>
              </c:strCache>
            </c:strRef>
          </c:cat>
          <c:val>
            <c:numRef>
              <c:f>Arkusz1!$C$2:$C$11</c:f>
              <c:numCache>
                <c:formatCode>0.00%</c:formatCode>
                <c:ptCount val="10"/>
                <c:pt idx="0">
                  <c:v>0</c:v>
                </c:pt>
                <c:pt idx="1">
                  <c:v>1.8900000000000073E-2</c:v>
                </c:pt>
                <c:pt idx="2">
                  <c:v>6.8199999999999997E-2</c:v>
                </c:pt>
                <c:pt idx="3">
                  <c:v>5.3000000000000012E-2</c:v>
                </c:pt>
                <c:pt idx="4">
                  <c:v>5.3000000000000012E-2</c:v>
                </c:pt>
                <c:pt idx="5">
                  <c:v>7.9500000000000084E-2</c:v>
                </c:pt>
                <c:pt idx="6">
                  <c:v>4.9200000000000021E-2</c:v>
                </c:pt>
                <c:pt idx="7">
                  <c:v>7.1999999999999995E-2</c:v>
                </c:pt>
                <c:pt idx="8">
                  <c:v>4.9200000000000021E-2</c:v>
                </c:pt>
                <c:pt idx="9">
                  <c:v>3.4099999999999998E-2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0E-41CF-9215-E5AAFD4B69A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NISKIE ZAGROŻENIE PROBLEMEM</c:v>
                </c:pt>
              </c:strCache>
            </c:strRef>
          </c:tx>
          <c:spPr>
            <a:solidFill>
              <a:srgbClr val="00CCFF"/>
            </a:solidFill>
          </c:spPr>
          <c:cat>
            <c:strRef>
              <c:f>Arkusz1!$A$2:$A$11</c:f>
              <c:strCache>
                <c:ptCount val="10"/>
                <c:pt idx="0">
                  <c:v>inne, jakie?  (lenistwo, marazm)</c:v>
                </c:pt>
                <c:pt idx="1">
                  <c:v>brak atrakcyjnych miejsc pracy</c:v>
                </c:pt>
                <c:pt idx="2">
                  <c:v>brak wykwalifikowanych pracowników</c:v>
                </c:pt>
                <c:pt idx="3">
                  <c:v>wzrost liczby osób starszych</c:v>
                </c:pt>
                <c:pt idx="4">
                  <c:v>narkomania</c:v>
                </c:pt>
                <c:pt idx="5">
                  <c:v>alkoholizm</c:v>
                </c:pt>
                <c:pt idx="6">
                  <c:v>przemoc w rodzinie</c:v>
                </c:pt>
                <c:pt idx="7">
                  <c:v>bieda i ubóstwo</c:v>
                </c:pt>
                <c:pt idx="8">
                  <c:v>bezrobocie</c:v>
                </c:pt>
                <c:pt idx="9">
                  <c:v>przestępczość</c:v>
                </c:pt>
              </c:strCache>
            </c:strRef>
          </c:cat>
          <c:val>
            <c:numRef>
              <c:f>Arkusz1!$D$2:$D$11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2.2700000000000001E-2</c:v>
                </c:pt>
                <c:pt idx="3">
                  <c:v>7.6000000000000104E-3</c:v>
                </c:pt>
                <c:pt idx="4">
                  <c:v>4.5500000000000013E-2</c:v>
                </c:pt>
                <c:pt idx="5">
                  <c:v>1.5200000000000003E-2</c:v>
                </c:pt>
                <c:pt idx="6">
                  <c:v>4.1700000000000001E-2</c:v>
                </c:pt>
                <c:pt idx="7">
                  <c:v>1.5200000000000003E-2</c:v>
                </c:pt>
                <c:pt idx="8">
                  <c:v>7.6000000000000104E-3</c:v>
                </c:pt>
                <c:pt idx="9">
                  <c:v>7.580000000000002E-2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0E-41CF-9215-E5AAFD4B69A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BRAK PROBLEMU</c:v>
                </c:pt>
              </c:strCache>
            </c:strRef>
          </c:tx>
          <c:spPr>
            <a:solidFill>
              <a:srgbClr val="47DA24"/>
            </a:solidFill>
          </c:spPr>
          <c:cat>
            <c:strRef>
              <c:f>Arkusz1!$A$2:$A$11</c:f>
              <c:strCache>
                <c:ptCount val="10"/>
                <c:pt idx="0">
                  <c:v>inne, jakie?  (lenistwo, marazm)</c:v>
                </c:pt>
                <c:pt idx="1">
                  <c:v>brak atrakcyjnych miejsc pracy</c:v>
                </c:pt>
                <c:pt idx="2">
                  <c:v>brak wykwalifikowanych pracowników</c:v>
                </c:pt>
                <c:pt idx="3">
                  <c:v>wzrost liczby osób starszych</c:v>
                </c:pt>
                <c:pt idx="4">
                  <c:v>narkomania</c:v>
                </c:pt>
                <c:pt idx="5">
                  <c:v>alkoholizm</c:v>
                </c:pt>
                <c:pt idx="6">
                  <c:v>przemoc w rodzinie</c:v>
                </c:pt>
                <c:pt idx="7">
                  <c:v>bieda i ubóstwo</c:v>
                </c:pt>
                <c:pt idx="8">
                  <c:v>bezrobocie</c:v>
                </c:pt>
                <c:pt idx="9">
                  <c:v>przestępczość</c:v>
                </c:pt>
              </c:strCache>
            </c:strRef>
          </c:cat>
          <c:val>
            <c:numRef>
              <c:f>Arkusz1!$E$2:$E$11</c:f>
              <c:numCache>
                <c:formatCode>0.00%</c:formatCode>
                <c:ptCount val="10"/>
                <c:pt idx="0">
                  <c:v>0</c:v>
                </c:pt>
                <c:pt idx="1">
                  <c:v>3.8000000000000052E-3</c:v>
                </c:pt>
                <c:pt idx="2">
                  <c:v>0</c:v>
                </c:pt>
                <c:pt idx="3">
                  <c:v>3.8000000000000052E-3</c:v>
                </c:pt>
                <c:pt idx="4">
                  <c:v>7.6000000000000104E-3</c:v>
                </c:pt>
                <c:pt idx="5">
                  <c:v>3.8000000000000052E-3</c:v>
                </c:pt>
                <c:pt idx="6">
                  <c:v>3.8000000000000052E-3</c:v>
                </c:pt>
                <c:pt idx="7">
                  <c:v>1.5200000000000003E-2</c:v>
                </c:pt>
                <c:pt idx="8">
                  <c:v>0</c:v>
                </c:pt>
                <c:pt idx="9">
                  <c:v>3.8000000000000052E-3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0E-41CF-9215-E5AAFD4B69A6}"/>
            </c:ext>
          </c:extLst>
        </c:ser>
        <c:gapWidth val="75"/>
        <c:overlap val="100"/>
        <c:axId val="51155712"/>
        <c:axId val="51157248"/>
      </c:barChart>
      <c:catAx>
        <c:axId val="51155712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 anchor="ctr" anchorCtr="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157248"/>
        <c:crosses val="autoZero"/>
        <c:auto val="1"/>
        <c:lblAlgn val="r"/>
        <c:lblOffset val="100"/>
      </c:catAx>
      <c:valAx>
        <c:axId val="5115724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155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247829258862646"/>
          <c:y val="9.9754455203188735E-2"/>
          <c:w val="0.74041101262844511"/>
          <c:h val="9.473622132442229E-2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1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 sz="1100">
                <a:latin typeface="Times New Roman" pitchFamily="18" charset="0"/>
                <a:cs typeface="Times New Roman" pitchFamily="18" charset="0"/>
              </a:rPr>
              <a:t>P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riorytet</a:t>
            </a:r>
            <a:r>
              <a:rPr lang="pl-PL" sz="1100">
                <a:latin typeface="Times New Roman" pitchFamily="18" charset="0"/>
                <a:cs typeface="Times New Roman" pitchFamily="18" charset="0"/>
              </a:rPr>
              <a:t>y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, które mają lub mogłyby mieć największy wpływ </a:t>
            </a:r>
            <a:r>
              <a:rPr lang="pl-PL" sz="1100">
                <a:latin typeface="Times New Roman" pitchFamily="18" charset="0"/>
                <a:cs typeface="Times New Roman" pitchFamily="18" charset="0"/>
              </a:rPr>
              <a:t/>
            </a:r>
            <a:br>
              <a:rPr lang="pl-PL" sz="1100">
                <a:latin typeface="Times New Roman" pitchFamily="18" charset="0"/>
                <a:cs typeface="Times New Roman" pitchFamily="18" charset="0"/>
              </a:rPr>
            </a:br>
            <a:r>
              <a:rPr lang="en-US" sz="1100">
                <a:latin typeface="Times New Roman" pitchFamily="18" charset="0"/>
                <a:cs typeface="Times New Roman" pitchFamily="18" charset="0"/>
              </a:rPr>
              <a:t>na rozwój Gminy w latach 2021-2030 </a:t>
            </a:r>
            <a:r>
              <a:rPr lang="pl-PL" sz="1100">
                <a:latin typeface="Times New Roman" pitchFamily="18" charset="0"/>
                <a:cs typeface="Times New Roman" pitchFamily="18" charset="0"/>
              </a:rPr>
              <a:t/>
            </a:r>
            <a:br>
              <a:rPr lang="pl-PL" sz="1100">
                <a:latin typeface="Times New Roman" pitchFamily="18" charset="0"/>
                <a:cs typeface="Times New Roman" pitchFamily="18" charset="0"/>
              </a:rPr>
            </a:br>
            <a:r>
              <a:rPr lang="en-US" sz="1100">
                <a:latin typeface="Times New Roman" pitchFamily="18" charset="0"/>
                <a:cs typeface="Times New Roman" pitchFamily="18" charset="0"/>
              </a:rPr>
              <a:t>oraz rozwiązanie istniejących problemów i barier rozwoju</a:t>
            </a:r>
            <a:endParaRPr lang="pl-PL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48243671264955912"/>
          <c:y val="9.7417979002624652E-2"/>
          <c:w val="0.47937755698634782"/>
          <c:h val="0.86136400918635159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ZŁE</c:v>
                </c:pt>
              </c:strCache>
            </c:strRef>
          </c:tx>
          <c:spPr>
            <a:solidFill>
              <a:srgbClr val="00CCFF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Arkusz1!$A$2:$A$23</c:f>
              <c:strCache>
                <c:ptCount val="22"/>
                <c:pt idx="0">
                  <c:v>inne  (jakie?) (dostęp do usług internetowych na terenach wiejskich)</c:v>
                </c:pt>
                <c:pt idx="1">
                  <c:v>rozwój rolnictwa, w tym nowoczesnych gospodarstw rolnych i przemysłu przetwórczego</c:v>
                </c:pt>
                <c:pt idx="2">
                  <c:v>wspieranie działań  i organizacja wydarzeń kulturalnych, sportowych</c:v>
                </c:pt>
                <c:pt idx="3">
                  <c:v>rozwój usług publicznych świadczonych drogą elektroniczną (przez internet)</c:v>
                </c:pt>
                <c:pt idx="4">
                  <c:v>promocja gminy, w tym: promocja turystyczna i gospodarcza</c:v>
                </c:pt>
                <c:pt idx="5">
                  <c:v>modernizacja i doposażenie przedszkoli oraz szkół </c:v>
                </c:pt>
                <c:pt idx="6">
                  <c:v>poprawa dostępu do świadczeń w zakresie opieki społecznej</c:v>
                </c:pt>
                <c:pt idx="7">
                  <c:v>poprawa dostępu do opieki zdrowotnej</c:v>
                </c:pt>
                <c:pt idx="8">
                  <c:v>zwiększenie dostępności do programów mających na celu zmniejszenie bezrobocia i patologii </c:v>
                </c:pt>
                <c:pt idx="9">
                  <c:v>rozbudowa miejsc przeznaczonych dla osób starszych i chorych (opieka, rehabilitacja)</c:v>
                </c:pt>
                <c:pt idx="10">
                  <c:v>poprawa estetyki i zagospodarowanie przestrzeni publicznych (rynku, placów, skwerów, miejsc spotkań)</c:v>
                </c:pt>
                <c:pt idx="11">
                  <c:v>rozwój transportu publicznego</c:v>
                </c:pt>
                <c:pt idx="12">
                  <c:v>rozwój infrastruktury technicznej (w tym: sieci wodociągowej i kanalizacyjnej)</c:v>
                </c:pt>
                <c:pt idx="13">
                  <c:v>budowa nowych i modernizacja istniejących dróg oraz ciągów pieszo-rowerowych </c:v>
                </c:pt>
                <c:pt idx="14">
                  <c:v>promocja i wsparcie wykorzystania odnawialnych źródeł energii (np. fotowoltaiki)</c:v>
                </c:pt>
                <c:pt idx="15">
                  <c:v>rozwój systemu segregacji odpadów w celu obniżenia cen </c:v>
                </c:pt>
                <c:pt idx="16">
                  <c:v>rozwój turystyki, w tym infrastruktury oraz bazy noclegowej i gastronomicznej</c:v>
                </c:pt>
                <c:pt idx="17">
                  <c:v>budowa i modernizacja obiektów kultury i rozrywki</c:v>
                </c:pt>
                <c:pt idx="18">
                  <c:v>budowa i modernizacja obiektów sportu i rekreacji</c:v>
                </c:pt>
                <c:pt idx="19">
                  <c:v>sprowadzenie do gminy dużego inwestora w branży przemysłu czasy wolnego (atrakcji turystycznych)</c:v>
                </c:pt>
                <c:pt idx="20">
                  <c:v>sprowadzenie do gminy dużego inwestora w branży rolno-spożywczej, przetwórczej</c:v>
                </c:pt>
                <c:pt idx="21">
                  <c:v>udogodnienia dla przedsiębiorców (w tym: ulgi, przygotowane tereny pod inwestycje)</c:v>
                </c:pt>
              </c:strCache>
            </c:strRef>
          </c:cat>
          <c:val>
            <c:numRef>
              <c:f>Arkusz1!$B$2:$B$23</c:f>
              <c:numCache>
                <c:formatCode>0.00%</c:formatCode>
                <c:ptCount val="22"/>
                <c:pt idx="0">
                  <c:v>6.4000000000000298E-3</c:v>
                </c:pt>
                <c:pt idx="1">
                  <c:v>3.210000000000001E-2</c:v>
                </c:pt>
                <c:pt idx="2">
                  <c:v>1.2800000000000021E-2</c:v>
                </c:pt>
                <c:pt idx="3">
                  <c:v>1.9199999999999998E-2</c:v>
                </c:pt>
                <c:pt idx="4">
                  <c:v>3.85E-2</c:v>
                </c:pt>
                <c:pt idx="5">
                  <c:v>0.10260000000000002</c:v>
                </c:pt>
                <c:pt idx="6">
                  <c:v>0</c:v>
                </c:pt>
                <c:pt idx="7">
                  <c:v>8.9700000000000224E-2</c:v>
                </c:pt>
                <c:pt idx="8">
                  <c:v>5.1299999999999998E-2</c:v>
                </c:pt>
                <c:pt idx="9">
                  <c:v>7.0499999999999993E-2</c:v>
                </c:pt>
                <c:pt idx="10">
                  <c:v>3.210000000000001E-2</c:v>
                </c:pt>
                <c:pt idx="11">
                  <c:v>0</c:v>
                </c:pt>
                <c:pt idx="12">
                  <c:v>3.210000000000001E-2</c:v>
                </c:pt>
                <c:pt idx="13">
                  <c:v>7.690000000000001E-2</c:v>
                </c:pt>
                <c:pt idx="14">
                  <c:v>6.4100000000000004E-2</c:v>
                </c:pt>
                <c:pt idx="15">
                  <c:v>7.690000000000001E-2</c:v>
                </c:pt>
                <c:pt idx="16">
                  <c:v>2.5600000000000012E-2</c:v>
                </c:pt>
                <c:pt idx="17">
                  <c:v>1.9199999999999998E-2</c:v>
                </c:pt>
                <c:pt idx="18">
                  <c:v>3.85E-2</c:v>
                </c:pt>
                <c:pt idx="19">
                  <c:v>2.5600000000000012E-2</c:v>
                </c:pt>
                <c:pt idx="20">
                  <c:v>0.10900000000000012</c:v>
                </c:pt>
                <c:pt idx="21">
                  <c:v>7.690000000000001E-2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3F-4C66-9254-E53646147E9B}"/>
            </c:ext>
          </c:extLst>
        </c:ser>
        <c:gapWidth val="75"/>
        <c:axId val="51223552"/>
        <c:axId val="51225344"/>
      </c:barChart>
      <c:catAx>
        <c:axId val="51223552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225344"/>
        <c:crosses val="autoZero"/>
        <c:auto val="1"/>
        <c:lblAlgn val="r"/>
        <c:lblOffset val="100"/>
      </c:catAx>
      <c:valAx>
        <c:axId val="51225344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512235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pl-PL" sz="1200" b="1" i="0" u="none" strike="noStrike" baseline="0"/>
              <a:t>Atrakcyjność gminy Ciechanowiec z perspektywy różnych czynników</a:t>
            </a:r>
            <a:endParaRPr lang="pl-PL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32160165954366032"/>
          <c:y val="0.20802525587244808"/>
          <c:w val="0.60937111215760564"/>
          <c:h val="0.6734439388497897"/>
        </c:manualLayout>
      </c:layout>
      <c:bar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WYSOKA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Arkusz1!$A$2:$A$8</c:f>
              <c:strCache>
                <c:ptCount val="7"/>
                <c:pt idx="0">
                  <c:v>Atrakcyjna jako miejsce zamieszkania</c:v>
                </c:pt>
                <c:pt idx="1">
                  <c:v>Atrakcyjna jako miejsce do pracy</c:v>
                </c:pt>
                <c:pt idx="2">
                  <c:v>Atrakcyjna jako miejsce do wypoczynku</c:v>
                </c:pt>
                <c:pt idx="3">
                  <c:v>Atrakcyjniejsza niż sąsiednie gminy</c:v>
                </c:pt>
                <c:pt idx="4">
                  <c:v>Położona w atrakcyjnym miejscu regionu</c:v>
                </c:pt>
                <c:pt idx="5">
                  <c:v>To gmina, w której można czuć się bezpiecznie</c:v>
                </c:pt>
                <c:pt idx="6">
                  <c:v>To gmina, z którą jestem silnie związany/a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3.8300000000000001E-2</c:v>
                </c:pt>
                <c:pt idx="1">
                  <c:v>4.8000000000000004E-3</c:v>
                </c:pt>
                <c:pt idx="2">
                  <c:v>1.9099999999999999E-2</c:v>
                </c:pt>
                <c:pt idx="3">
                  <c:v>1.9099999999999999E-2</c:v>
                </c:pt>
                <c:pt idx="4">
                  <c:v>4.7800000000000023E-2</c:v>
                </c:pt>
                <c:pt idx="5">
                  <c:v>2.87E-2</c:v>
                </c:pt>
                <c:pt idx="6">
                  <c:v>7.1800000000000003E-2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F5-479B-9AFB-3DCE4CCB3CC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WYSOKA</c:v>
                </c:pt>
              </c:strCache>
            </c:strRef>
          </c:tx>
          <c:spPr>
            <a:solidFill>
              <a:srgbClr val="1E54EE"/>
            </a:solidFill>
          </c:spPr>
          <c:cat>
            <c:strRef>
              <c:f>Arkusz1!$A$2:$A$8</c:f>
              <c:strCache>
                <c:ptCount val="7"/>
                <c:pt idx="0">
                  <c:v>Atrakcyjna jako miejsce zamieszkania</c:v>
                </c:pt>
                <c:pt idx="1">
                  <c:v>Atrakcyjna jako miejsce do pracy</c:v>
                </c:pt>
                <c:pt idx="2">
                  <c:v>Atrakcyjna jako miejsce do wypoczynku</c:v>
                </c:pt>
                <c:pt idx="3">
                  <c:v>Atrakcyjniejsza niż sąsiednie gminy</c:v>
                </c:pt>
                <c:pt idx="4">
                  <c:v>Położona w atrakcyjnym miejscu regionu</c:v>
                </c:pt>
                <c:pt idx="5">
                  <c:v>To gmina, w której można czuć się bezpiecznie</c:v>
                </c:pt>
                <c:pt idx="6">
                  <c:v>To gmina, z którą jestem silnie związany/a</c:v>
                </c:pt>
              </c:strCache>
            </c:strRef>
          </c:cat>
          <c:val>
            <c:numRef>
              <c:f>Arkusz1!$C$2:$C$8</c:f>
              <c:numCache>
                <c:formatCode>0.00%</c:formatCode>
                <c:ptCount val="7"/>
                <c:pt idx="0">
                  <c:v>7.6600000000000001E-2</c:v>
                </c:pt>
                <c:pt idx="1">
                  <c:v>1.4400000000000001E-2</c:v>
                </c:pt>
                <c:pt idx="2">
                  <c:v>7.1800000000000003E-2</c:v>
                </c:pt>
                <c:pt idx="3">
                  <c:v>6.2200000000000012E-2</c:v>
                </c:pt>
                <c:pt idx="4">
                  <c:v>7.1800000000000003E-2</c:v>
                </c:pt>
                <c:pt idx="5">
                  <c:v>5.7400000000000034E-2</c:v>
                </c:pt>
                <c:pt idx="6">
                  <c:v>5.2600000000000001E-2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F5-479B-9AFB-3DCE4CCB3CC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ŚREDNIA/ PRZECIĘTNA</c:v>
                </c:pt>
              </c:strCache>
            </c:strRef>
          </c:tx>
          <c:spPr>
            <a:solidFill>
              <a:srgbClr val="00CCFF"/>
            </a:solidFill>
          </c:spPr>
          <c:cat>
            <c:strRef>
              <c:f>Arkusz1!$A$2:$A$8</c:f>
              <c:strCache>
                <c:ptCount val="7"/>
                <c:pt idx="0">
                  <c:v>Atrakcyjna jako miejsce zamieszkania</c:v>
                </c:pt>
                <c:pt idx="1">
                  <c:v>Atrakcyjna jako miejsce do pracy</c:v>
                </c:pt>
                <c:pt idx="2">
                  <c:v>Atrakcyjna jako miejsce do wypoczynku</c:v>
                </c:pt>
                <c:pt idx="3">
                  <c:v>Atrakcyjniejsza niż sąsiednie gminy</c:v>
                </c:pt>
                <c:pt idx="4">
                  <c:v>Położona w atrakcyjnym miejscu regionu</c:v>
                </c:pt>
                <c:pt idx="5">
                  <c:v>To gmina, w której można czuć się bezpiecznie</c:v>
                </c:pt>
                <c:pt idx="6">
                  <c:v>To gmina, z którą jestem silnie związany/a</c:v>
                </c:pt>
              </c:strCache>
            </c:strRef>
          </c:cat>
          <c:val>
            <c:numRef>
              <c:f>Arkusz1!$D$2:$D$8</c:f>
              <c:numCache>
                <c:formatCode>0.00%</c:formatCode>
                <c:ptCount val="7"/>
                <c:pt idx="0">
                  <c:v>2.87E-2</c:v>
                </c:pt>
                <c:pt idx="1">
                  <c:v>6.7000000000000004E-2</c:v>
                </c:pt>
                <c:pt idx="2">
                  <c:v>2.3900000000000001E-2</c:v>
                </c:pt>
                <c:pt idx="3">
                  <c:v>3.8300000000000001E-2</c:v>
                </c:pt>
                <c:pt idx="4">
                  <c:v>1.4400000000000001E-2</c:v>
                </c:pt>
                <c:pt idx="5">
                  <c:v>5.2600000000000001E-2</c:v>
                </c:pt>
                <c:pt idx="6">
                  <c:v>1.9099999999999999E-2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F5-479B-9AFB-3DCE4CCB3CC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NISKA</c:v>
                </c:pt>
              </c:strCache>
            </c:strRef>
          </c:tx>
          <c:spPr>
            <a:solidFill>
              <a:srgbClr val="47DA24"/>
            </a:solidFill>
          </c:spPr>
          <c:cat>
            <c:strRef>
              <c:f>Arkusz1!$A$2:$A$8</c:f>
              <c:strCache>
                <c:ptCount val="7"/>
                <c:pt idx="0">
                  <c:v>Atrakcyjna jako miejsce zamieszkania</c:v>
                </c:pt>
                <c:pt idx="1">
                  <c:v>Atrakcyjna jako miejsce do pracy</c:v>
                </c:pt>
                <c:pt idx="2">
                  <c:v>Atrakcyjna jako miejsce do wypoczynku</c:v>
                </c:pt>
                <c:pt idx="3">
                  <c:v>Atrakcyjniejsza niż sąsiednie gminy</c:v>
                </c:pt>
                <c:pt idx="4">
                  <c:v>Położona w atrakcyjnym miejscu regionu</c:v>
                </c:pt>
                <c:pt idx="5">
                  <c:v>To gmina, w której można czuć się bezpiecznie</c:v>
                </c:pt>
                <c:pt idx="6">
                  <c:v>To gmina, z którą jestem silnie związany/a</c:v>
                </c:pt>
              </c:strCache>
            </c:strRef>
          </c:cat>
          <c:val>
            <c:numRef>
              <c:f>Arkusz1!$E$2:$E$8</c:f>
              <c:numCache>
                <c:formatCode>0.00%</c:formatCode>
                <c:ptCount val="7"/>
                <c:pt idx="0">
                  <c:v>0</c:v>
                </c:pt>
                <c:pt idx="1">
                  <c:v>4.3099999999999999E-2</c:v>
                </c:pt>
                <c:pt idx="2">
                  <c:v>2.87E-2</c:v>
                </c:pt>
                <c:pt idx="3">
                  <c:v>1.9099999999999999E-2</c:v>
                </c:pt>
                <c:pt idx="4">
                  <c:v>9.6000000000000026E-3</c:v>
                </c:pt>
                <c:pt idx="5">
                  <c:v>4.8000000000000004E-3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F5-479B-9AFB-3DCE4CCB3CC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NISKA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Arkusz1!$A$2:$A$8</c:f>
              <c:strCache>
                <c:ptCount val="7"/>
                <c:pt idx="0">
                  <c:v>Atrakcyjna jako miejsce zamieszkania</c:v>
                </c:pt>
                <c:pt idx="1">
                  <c:v>Atrakcyjna jako miejsce do pracy</c:v>
                </c:pt>
                <c:pt idx="2">
                  <c:v>Atrakcyjna jako miejsce do wypoczynku</c:v>
                </c:pt>
                <c:pt idx="3">
                  <c:v>Atrakcyjniejsza niż sąsiednie gminy</c:v>
                </c:pt>
                <c:pt idx="4">
                  <c:v>Położona w atrakcyjnym miejscu regionu</c:v>
                </c:pt>
                <c:pt idx="5">
                  <c:v>To gmina, w której można czuć się bezpiecznie</c:v>
                </c:pt>
                <c:pt idx="6">
                  <c:v>To gmina, z którą jestem silnie związany/a</c:v>
                </c:pt>
              </c:strCache>
            </c:strRef>
          </c:cat>
          <c:val>
            <c:numRef>
              <c:f>Arkusz1!$F$2:$F$8</c:f>
              <c:numCache>
                <c:formatCode>0.00%</c:formatCode>
                <c:ptCount val="7"/>
                <c:pt idx="0">
                  <c:v>0</c:v>
                </c:pt>
                <c:pt idx="1">
                  <c:v>9.6000000000000026E-3</c:v>
                </c:pt>
                <c:pt idx="2">
                  <c:v>0</c:v>
                </c:pt>
                <c:pt idx="3">
                  <c:v>4.8000000000000004E-3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F5-479B-9AFB-3DCE4CCB3CC5}"/>
            </c:ext>
          </c:extLst>
        </c:ser>
        <c:gapWidth val="75"/>
        <c:overlap val="100"/>
        <c:axId val="51258496"/>
        <c:axId val="51260032"/>
      </c:barChart>
      <c:catAx>
        <c:axId val="51258496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 anchor="ctr" anchorCtr="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260032"/>
        <c:crosses val="autoZero"/>
        <c:auto val="1"/>
        <c:lblAlgn val="r"/>
        <c:lblOffset val="100"/>
      </c:catAx>
      <c:valAx>
        <c:axId val="51260032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258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6690647731677815E-2"/>
          <c:y val="0.10104233016690177"/>
          <c:w val="0.8999999652968047"/>
          <c:h val="5.3902190624191756E-2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Z czym chciał(a)by Pani/Pan aby utożsamiano Gminę w 2030r.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3386320125812206"/>
          <c:y val="0.12305212971273069"/>
          <c:w val="0.50592663019624551"/>
          <c:h val="0.75161903456884882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BARDZO NISKA</c:v>
                </c:pt>
              </c:strCache>
            </c:strRef>
          </c:tx>
          <c:spPr>
            <a:solidFill>
              <a:srgbClr val="00CCFF"/>
            </a:solidFill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z czymś innym: (czym?): (gmina atrakcyjna dla turystów, dająca zatrudnienie ludziom, przez co dająca możliwość poznawania nas jako ludzi przedsiębiorczych, u których warto inwestować)</c:v>
                </c:pt>
                <c:pt idx="1">
                  <c:v>z gminą ekologiczną dbającą o środowisko naturalne i estetykę otoczenia</c:v>
                </c:pt>
                <c:pt idx="2">
                  <c:v>z gminą przedsiębiorczą, atrakcyjną dla inwestorów i tworzącą nowe miejsca pracy</c:v>
                </c:pt>
                <c:pt idx="3">
                  <c:v>z gminą zapewniającą dostęp do wysokiej jakości usług społecznych</c:v>
                </c:pt>
                <c:pt idx="4">
                  <c:v>z gminą atrakcyjną dla turystów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3.3300000000000003E-2</c:v>
                </c:pt>
                <c:pt idx="1">
                  <c:v>0.16669999999999999</c:v>
                </c:pt>
                <c:pt idx="2">
                  <c:v>0.63330000000000064</c:v>
                </c:pt>
                <c:pt idx="3">
                  <c:v>3.3300000000000003E-2</c:v>
                </c:pt>
                <c:pt idx="4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F4-4C6F-86C8-B2D2A763EE2A}"/>
            </c:ext>
          </c:extLst>
        </c:ser>
        <c:gapWidth val="75"/>
        <c:axId val="51391872"/>
        <c:axId val="51393664"/>
      </c:barChart>
      <c:catAx>
        <c:axId val="51391872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700"/>
            </a:pPr>
            <a:endParaRPr lang="pl-PL"/>
          </a:p>
        </c:txPr>
        <c:crossAx val="51393664"/>
        <c:crosses val="autoZero"/>
        <c:auto val="1"/>
        <c:lblAlgn val="r"/>
        <c:lblOffset val="100"/>
      </c:catAx>
      <c:valAx>
        <c:axId val="51393664"/>
        <c:scaling>
          <c:orientation val="minMax"/>
        </c:scaling>
        <c:axPos val="b"/>
        <c:numFmt formatCode="0.00%" sourceLinked="1"/>
        <c:majorTickMark val="none"/>
        <c:tickLblPos val="nextTo"/>
        <c:crossAx val="513918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42255CB-3EB2-4759-BEEE-4CAD9188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3509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RGC 2021-2030</vt:lpstr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RGC 2021-2030</dc:title>
  <dc:creator>Magdalena Kondraciuk</dc:creator>
  <cp:lastModifiedBy>MKondraciuk</cp:lastModifiedBy>
  <cp:revision>10</cp:revision>
  <cp:lastPrinted>2020-07-06T05:36:00Z</cp:lastPrinted>
  <dcterms:created xsi:type="dcterms:W3CDTF">2020-08-06T12:57:00Z</dcterms:created>
  <dcterms:modified xsi:type="dcterms:W3CDTF">2020-08-10T06:00:00Z</dcterms:modified>
</cp:coreProperties>
</file>