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C938" w14:textId="77777777" w:rsidR="00A910F4" w:rsidRDefault="00A910F4" w:rsidP="00A910F4">
      <w:pPr>
        <w:jc w:val="right"/>
        <w:rPr>
          <w:sz w:val="14"/>
          <w:szCs w:val="14"/>
        </w:rPr>
      </w:pPr>
      <w:r w:rsidRPr="00AF0DE3">
        <w:rPr>
          <w:sz w:val="14"/>
          <w:szCs w:val="14"/>
        </w:rPr>
        <w:t>…………</w:t>
      </w:r>
      <w:r>
        <w:rPr>
          <w:sz w:val="14"/>
          <w:szCs w:val="14"/>
        </w:rPr>
        <w:t>…………………….</w:t>
      </w:r>
      <w:r w:rsidRPr="00AF0DE3">
        <w:rPr>
          <w:sz w:val="14"/>
          <w:szCs w:val="14"/>
        </w:rPr>
        <w:t>…</w:t>
      </w:r>
      <w:r>
        <w:rPr>
          <w:sz w:val="14"/>
          <w:szCs w:val="14"/>
        </w:rPr>
        <w:t xml:space="preserve">, </w:t>
      </w:r>
      <w:r w:rsidRPr="00AF0DE3">
        <w:rPr>
          <w:sz w:val="14"/>
          <w:szCs w:val="14"/>
        </w:rPr>
        <w:t>…………</w:t>
      </w:r>
      <w:r>
        <w:rPr>
          <w:sz w:val="14"/>
          <w:szCs w:val="14"/>
        </w:rPr>
        <w:t>…………………….</w:t>
      </w:r>
      <w:r w:rsidRPr="00AF0DE3">
        <w:rPr>
          <w:sz w:val="14"/>
          <w:szCs w:val="14"/>
        </w:rPr>
        <w:t>…....</w:t>
      </w:r>
    </w:p>
    <w:p w14:paraId="7DE5170C" w14:textId="77777777" w:rsidR="00A910F4" w:rsidRPr="00AF0DE3" w:rsidRDefault="00A910F4" w:rsidP="00A910F4">
      <w:pPr>
        <w:jc w:val="right"/>
        <w:rPr>
          <w:sz w:val="14"/>
          <w:szCs w:val="14"/>
        </w:rPr>
      </w:pPr>
      <w:r>
        <w:rPr>
          <w:sz w:val="14"/>
          <w:szCs w:val="14"/>
        </w:rPr>
        <w:t>(miejscowość, data)</w:t>
      </w:r>
    </w:p>
    <w:p w14:paraId="58B21FEB" w14:textId="77777777" w:rsidR="00A910F4" w:rsidRDefault="00A910F4" w:rsidP="00A910F4">
      <w:pPr>
        <w:jc w:val="both"/>
        <w:rPr>
          <w:sz w:val="16"/>
          <w:szCs w:val="16"/>
        </w:rPr>
      </w:pPr>
    </w:p>
    <w:p w14:paraId="447F5E40" w14:textId="77777777" w:rsidR="00A910F4" w:rsidRPr="00AF0DE3" w:rsidRDefault="00A910F4" w:rsidP="00A910F4">
      <w:pPr>
        <w:jc w:val="both"/>
        <w:rPr>
          <w:sz w:val="16"/>
          <w:szCs w:val="16"/>
        </w:rPr>
      </w:pPr>
      <w:r w:rsidRPr="00AF0DE3">
        <w:rPr>
          <w:sz w:val="16"/>
          <w:szCs w:val="16"/>
        </w:rPr>
        <w:t>.........................................................</w:t>
      </w:r>
    </w:p>
    <w:p w14:paraId="654F9BF5" w14:textId="77777777" w:rsidR="00A910F4" w:rsidRPr="00AF0DE3" w:rsidRDefault="00A910F4" w:rsidP="00A910F4">
      <w:pPr>
        <w:jc w:val="both"/>
        <w:rPr>
          <w:sz w:val="16"/>
          <w:szCs w:val="16"/>
        </w:rPr>
      </w:pPr>
      <w:r w:rsidRPr="00AF0DE3">
        <w:rPr>
          <w:sz w:val="16"/>
          <w:szCs w:val="16"/>
        </w:rPr>
        <w:t xml:space="preserve">                   </w:t>
      </w:r>
    </w:p>
    <w:p w14:paraId="3A1EF69F" w14:textId="77777777" w:rsidR="00A910F4" w:rsidRPr="00AF0DE3" w:rsidRDefault="00A910F4" w:rsidP="00A910F4">
      <w:pPr>
        <w:jc w:val="both"/>
        <w:rPr>
          <w:sz w:val="16"/>
          <w:szCs w:val="16"/>
        </w:rPr>
      </w:pPr>
    </w:p>
    <w:p w14:paraId="50E80BD3" w14:textId="77777777" w:rsidR="00A910F4" w:rsidRPr="00AF0DE3" w:rsidRDefault="00A910F4" w:rsidP="00A910F4">
      <w:pPr>
        <w:jc w:val="both"/>
        <w:rPr>
          <w:sz w:val="16"/>
          <w:szCs w:val="16"/>
        </w:rPr>
      </w:pPr>
      <w:r w:rsidRPr="00AF0DE3">
        <w:rPr>
          <w:sz w:val="16"/>
          <w:szCs w:val="16"/>
        </w:rPr>
        <w:t>.....................................................</w:t>
      </w:r>
    </w:p>
    <w:p w14:paraId="711A843A" w14:textId="77777777" w:rsidR="00A910F4" w:rsidRPr="00AF0DE3" w:rsidRDefault="00A910F4" w:rsidP="00A910F4">
      <w:pPr>
        <w:jc w:val="both"/>
        <w:rPr>
          <w:sz w:val="16"/>
          <w:szCs w:val="16"/>
        </w:rPr>
      </w:pPr>
    </w:p>
    <w:p w14:paraId="214F9876" w14:textId="77777777" w:rsidR="00A910F4" w:rsidRPr="00AF0DE3" w:rsidRDefault="00A910F4" w:rsidP="00A910F4">
      <w:pPr>
        <w:jc w:val="both"/>
        <w:rPr>
          <w:sz w:val="16"/>
          <w:szCs w:val="16"/>
        </w:rPr>
      </w:pPr>
    </w:p>
    <w:p w14:paraId="0598B638" w14:textId="77777777" w:rsidR="00A910F4" w:rsidRPr="00AF0DE3" w:rsidRDefault="00A910F4" w:rsidP="00A910F4">
      <w:pPr>
        <w:jc w:val="both"/>
        <w:rPr>
          <w:sz w:val="16"/>
          <w:szCs w:val="16"/>
        </w:rPr>
      </w:pPr>
      <w:r w:rsidRPr="00AF0DE3">
        <w:rPr>
          <w:sz w:val="16"/>
          <w:szCs w:val="16"/>
        </w:rPr>
        <w:t>.....................................................</w:t>
      </w:r>
    </w:p>
    <w:p w14:paraId="4E934388" w14:textId="77777777" w:rsidR="00A910F4" w:rsidRPr="00B06004" w:rsidRDefault="00A910F4" w:rsidP="00A910F4">
      <w:pPr>
        <w:jc w:val="both"/>
      </w:pPr>
      <w:r w:rsidRPr="00AF0DE3">
        <w:rPr>
          <w:sz w:val="16"/>
          <w:szCs w:val="16"/>
        </w:rPr>
        <w:t xml:space="preserve">(oznaczenie przedsiębiorcy) </w:t>
      </w:r>
    </w:p>
    <w:p w14:paraId="0292934C" w14:textId="77777777" w:rsidR="00A910F4" w:rsidRPr="00263165" w:rsidRDefault="0053584D" w:rsidP="00A910F4">
      <w:pPr>
        <w:ind w:left="4956"/>
        <w:jc w:val="both"/>
        <w:rPr>
          <w:b/>
          <w:sz w:val="22"/>
          <w:szCs w:val="22"/>
        </w:rPr>
      </w:pPr>
      <w:r w:rsidRPr="00263165">
        <w:rPr>
          <w:b/>
          <w:sz w:val="22"/>
          <w:szCs w:val="22"/>
        </w:rPr>
        <w:t>Burmistrz Ciechanowca</w:t>
      </w:r>
    </w:p>
    <w:p w14:paraId="4C298ABF" w14:textId="77777777" w:rsidR="00A910F4" w:rsidRPr="00263165" w:rsidRDefault="00F9627C" w:rsidP="00A910F4">
      <w:pPr>
        <w:ind w:left="4956"/>
        <w:jc w:val="both"/>
        <w:rPr>
          <w:b/>
          <w:bCs/>
          <w:color w:val="000000"/>
          <w:sz w:val="22"/>
          <w:szCs w:val="22"/>
        </w:rPr>
      </w:pPr>
      <w:r w:rsidRPr="00263165">
        <w:rPr>
          <w:b/>
          <w:bCs/>
          <w:color w:val="000000"/>
          <w:sz w:val="22"/>
          <w:szCs w:val="22"/>
        </w:rPr>
        <w:t>ul. Mickiewicza 1</w:t>
      </w:r>
    </w:p>
    <w:p w14:paraId="70BCADCF" w14:textId="77777777" w:rsidR="0053584D" w:rsidRPr="00263165" w:rsidRDefault="00F9627C" w:rsidP="00263165">
      <w:pPr>
        <w:ind w:left="4956"/>
        <w:jc w:val="both"/>
        <w:rPr>
          <w:b/>
          <w:sz w:val="22"/>
          <w:szCs w:val="22"/>
        </w:rPr>
      </w:pPr>
      <w:r w:rsidRPr="00263165">
        <w:rPr>
          <w:b/>
          <w:bCs/>
          <w:color w:val="000000"/>
          <w:sz w:val="22"/>
          <w:szCs w:val="22"/>
        </w:rPr>
        <w:t>18-230 Ciechanowiec</w:t>
      </w:r>
    </w:p>
    <w:p w14:paraId="1164C8AD" w14:textId="77777777" w:rsidR="0053584D" w:rsidRPr="00F9627C" w:rsidRDefault="0053584D" w:rsidP="0028769B">
      <w:pPr>
        <w:jc w:val="both"/>
        <w:rPr>
          <w:sz w:val="22"/>
          <w:szCs w:val="22"/>
        </w:rPr>
      </w:pPr>
    </w:p>
    <w:p w14:paraId="62734CAB" w14:textId="77777777" w:rsidR="00B06004" w:rsidRDefault="00B06004" w:rsidP="00263165">
      <w:pPr>
        <w:jc w:val="center"/>
        <w:rPr>
          <w:b/>
        </w:rPr>
      </w:pPr>
      <w:r w:rsidRPr="00B06004">
        <w:rPr>
          <w:b/>
        </w:rPr>
        <w:t>OŚWIADCZENIE O WARTOŚCI SPRZEDAŻY NAPOJÓW ALKOHOLOWYCH</w:t>
      </w:r>
    </w:p>
    <w:p w14:paraId="7C512252" w14:textId="77777777" w:rsidR="00263165" w:rsidRPr="00263165" w:rsidRDefault="00263165" w:rsidP="00263165">
      <w:pPr>
        <w:jc w:val="center"/>
        <w:rPr>
          <w:b/>
          <w:sz w:val="20"/>
          <w:szCs w:val="20"/>
        </w:rPr>
      </w:pPr>
    </w:p>
    <w:p w14:paraId="4F9E9AB3" w14:textId="77777777" w:rsidR="00FC7E01" w:rsidRPr="006603F6" w:rsidRDefault="00A910F4" w:rsidP="00B06004">
      <w:pPr>
        <w:spacing w:line="276" w:lineRule="auto"/>
        <w:rPr>
          <w:b/>
          <w:sz w:val="22"/>
          <w:szCs w:val="22"/>
        </w:rPr>
      </w:pPr>
      <w:r w:rsidRPr="006603F6">
        <w:rPr>
          <w:sz w:val="22"/>
          <w:szCs w:val="22"/>
        </w:rPr>
        <w:t xml:space="preserve">w </w:t>
      </w:r>
      <w:r w:rsidR="00906873" w:rsidRPr="006603F6">
        <w:rPr>
          <w:sz w:val="22"/>
          <w:szCs w:val="22"/>
        </w:rPr>
        <w:t>…………………</w:t>
      </w:r>
      <w:r w:rsidRPr="006603F6">
        <w:rPr>
          <w:sz w:val="22"/>
          <w:szCs w:val="22"/>
        </w:rPr>
        <w:t xml:space="preserve"> roku</w:t>
      </w:r>
      <w:r w:rsidR="0055770B" w:rsidRPr="006603F6">
        <w:rPr>
          <w:sz w:val="22"/>
          <w:szCs w:val="22"/>
        </w:rPr>
        <w:t xml:space="preserve"> w punkcie sprzedaży napojów alkoholowych </w:t>
      </w:r>
      <w:r w:rsidR="00546BF0" w:rsidRPr="006603F6">
        <w:rPr>
          <w:sz w:val="22"/>
          <w:szCs w:val="22"/>
        </w:rPr>
        <w:t>przeznaczonych</w:t>
      </w:r>
      <w:r w:rsidRPr="006603F6">
        <w:rPr>
          <w:sz w:val="22"/>
          <w:szCs w:val="22"/>
        </w:rPr>
        <w:t xml:space="preserve"> </w:t>
      </w:r>
      <w:r w:rsidR="00546BF0" w:rsidRPr="006603F6">
        <w:rPr>
          <w:sz w:val="22"/>
          <w:szCs w:val="22"/>
        </w:rPr>
        <w:t>do</w:t>
      </w:r>
      <w:r w:rsidRPr="006603F6">
        <w:rPr>
          <w:sz w:val="22"/>
          <w:szCs w:val="22"/>
        </w:rPr>
        <w:t xml:space="preserve"> </w:t>
      </w:r>
      <w:r w:rsidR="00546BF0" w:rsidRPr="006603F6">
        <w:rPr>
          <w:sz w:val="22"/>
          <w:szCs w:val="22"/>
        </w:rPr>
        <w:t>spożycia</w:t>
      </w:r>
      <w:r w:rsidRPr="006603F6">
        <w:rPr>
          <w:sz w:val="22"/>
          <w:szCs w:val="22"/>
        </w:rPr>
        <w:t xml:space="preserve"> </w:t>
      </w:r>
      <w:r w:rsidR="00546BF0" w:rsidRPr="006603F6">
        <w:rPr>
          <w:sz w:val="22"/>
          <w:szCs w:val="22"/>
        </w:rPr>
        <w:t xml:space="preserve">poza miejscem </w:t>
      </w:r>
      <w:r w:rsidRPr="006603F6">
        <w:rPr>
          <w:sz w:val="22"/>
          <w:szCs w:val="22"/>
        </w:rPr>
        <w:t xml:space="preserve">sprzedaży / </w:t>
      </w:r>
      <w:r w:rsidR="00546BF0" w:rsidRPr="006603F6">
        <w:rPr>
          <w:sz w:val="22"/>
          <w:szCs w:val="22"/>
        </w:rPr>
        <w:t>w miejscu sprzedaży</w:t>
      </w:r>
      <w:r w:rsidRPr="006603F6">
        <w:rPr>
          <w:sz w:val="22"/>
          <w:szCs w:val="22"/>
          <w:vertAlign w:val="superscript"/>
        </w:rPr>
        <w:t>*</w:t>
      </w:r>
      <w:r w:rsidR="00FC7E01" w:rsidRPr="006603F6">
        <w:rPr>
          <w:sz w:val="22"/>
          <w:szCs w:val="22"/>
        </w:rPr>
        <w:t>,</w:t>
      </w:r>
      <w:r w:rsidRPr="006603F6">
        <w:rPr>
          <w:sz w:val="22"/>
          <w:szCs w:val="22"/>
        </w:rPr>
        <w:t xml:space="preserve"> położonym w</w:t>
      </w:r>
      <w:r w:rsidR="00FC7E01" w:rsidRPr="006603F6">
        <w:rPr>
          <w:sz w:val="22"/>
          <w:szCs w:val="22"/>
        </w:rPr>
        <w:t xml:space="preserve"> </w:t>
      </w:r>
      <w:r w:rsidRPr="006603F6">
        <w:rPr>
          <w:sz w:val="22"/>
          <w:szCs w:val="22"/>
        </w:rPr>
        <w:t>…</w:t>
      </w:r>
      <w:proofErr w:type="gramStart"/>
      <w:r w:rsidRPr="006603F6">
        <w:rPr>
          <w:sz w:val="22"/>
          <w:szCs w:val="22"/>
        </w:rPr>
        <w:t>…….</w:t>
      </w:r>
      <w:proofErr w:type="gramEnd"/>
      <w:r w:rsidRPr="006603F6">
        <w:rPr>
          <w:sz w:val="22"/>
          <w:szCs w:val="22"/>
        </w:rPr>
        <w:t>……………………….…. przy ul.</w:t>
      </w:r>
      <w:r w:rsidR="00546BF0" w:rsidRPr="006603F6">
        <w:rPr>
          <w:sz w:val="22"/>
          <w:szCs w:val="22"/>
        </w:rPr>
        <w:t xml:space="preserve"> </w:t>
      </w:r>
      <w:r w:rsidRPr="006603F6">
        <w:rPr>
          <w:sz w:val="22"/>
          <w:szCs w:val="22"/>
        </w:rPr>
        <w:t>………</w:t>
      </w:r>
      <w:proofErr w:type="gramStart"/>
      <w:r w:rsidRPr="006603F6">
        <w:rPr>
          <w:sz w:val="22"/>
          <w:szCs w:val="22"/>
        </w:rPr>
        <w:t>…….</w:t>
      </w:r>
      <w:proofErr w:type="gramEnd"/>
      <w:r w:rsidRPr="006603F6">
        <w:rPr>
          <w:sz w:val="22"/>
          <w:szCs w:val="22"/>
        </w:rPr>
        <w:t>……………………… .</w:t>
      </w:r>
    </w:p>
    <w:p w14:paraId="12A1A90F" w14:textId="77777777" w:rsidR="00B63F95" w:rsidRPr="006603F6" w:rsidRDefault="00B63F95" w:rsidP="00B06004">
      <w:pPr>
        <w:spacing w:line="276" w:lineRule="auto"/>
        <w:jc w:val="both"/>
        <w:rPr>
          <w:bCs/>
          <w:sz w:val="22"/>
          <w:szCs w:val="22"/>
        </w:rPr>
      </w:pPr>
    </w:p>
    <w:p w14:paraId="5EDF6ABB" w14:textId="0A750EDF" w:rsidR="000F3556" w:rsidRPr="006603F6" w:rsidRDefault="0055770B" w:rsidP="00B06004">
      <w:pPr>
        <w:spacing w:line="276" w:lineRule="auto"/>
        <w:jc w:val="both"/>
        <w:rPr>
          <w:sz w:val="22"/>
          <w:szCs w:val="22"/>
        </w:rPr>
      </w:pPr>
      <w:r w:rsidRPr="006603F6">
        <w:rPr>
          <w:bCs/>
          <w:sz w:val="22"/>
          <w:szCs w:val="22"/>
        </w:rPr>
        <w:t xml:space="preserve">Uprzedzony o </w:t>
      </w:r>
      <w:r w:rsidR="00A910F4" w:rsidRPr="006603F6">
        <w:rPr>
          <w:bCs/>
          <w:sz w:val="22"/>
          <w:szCs w:val="22"/>
        </w:rPr>
        <w:t>odpowiedzialności wynikającej</w:t>
      </w:r>
      <w:r w:rsidRPr="006603F6">
        <w:rPr>
          <w:bCs/>
          <w:sz w:val="22"/>
          <w:szCs w:val="22"/>
        </w:rPr>
        <w:t xml:space="preserve"> z art. 18 ust.</w:t>
      </w:r>
      <w:r w:rsidR="00A910F4" w:rsidRPr="006603F6">
        <w:rPr>
          <w:bCs/>
          <w:sz w:val="22"/>
          <w:szCs w:val="22"/>
        </w:rPr>
        <w:t xml:space="preserve"> </w:t>
      </w:r>
      <w:r w:rsidRPr="006603F6">
        <w:rPr>
          <w:bCs/>
          <w:sz w:val="22"/>
          <w:szCs w:val="22"/>
        </w:rPr>
        <w:t xml:space="preserve">10 pkt 5 i ust. 11 ustawy o wychowaniu </w:t>
      </w:r>
      <w:r w:rsidR="00A910F4" w:rsidRPr="006603F6">
        <w:rPr>
          <w:bCs/>
          <w:sz w:val="22"/>
          <w:szCs w:val="22"/>
        </w:rPr>
        <w:br/>
      </w:r>
      <w:r w:rsidRPr="006603F6">
        <w:rPr>
          <w:bCs/>
          <w:sz w:val="22"/>
          <w:szCs w:val="22"/>
        </w:rPr>
        <w:t>w trzeźwości i przeciwdziałaniu alkoholizmowi</w:t>
      </w:r>
      <w:r w:rsidR="00A910F4" w:rsidRPr="006603F6">
        <w:rPr>
          <w:bCs/>
          <w:sz w:val="22"/>
          <w:szCs w:val="22"/>
        </w:rPr>
        <w:t xml:space="preserve">, </w:t>
      </w:r>
      <w:r w:rsidRPr="006603F6">
        <w:rPr>
          <w:bCs/>
          <w:sz w:val="22"/>
          <w:szCs w:val="22"/>
        </w:rPr>
        <w:t>w postaci cofnięcia posiadanych zezwoleń oraz 3 – letniej karencji w ubieganiu się o ponowne zezwolenia na sprzedaż napojów</w:t>
      </w:r>
      <w:r w:rsidR="00A910F4" w:rsidRPr="006603F6">
        <w:rPr>
          <w:bCs/>
          <w:sz w:val="22"/>
          <w:szCs w:val="22"/>
        </w:rPr>
        <w:t xml:space="preserve"> </w:t>
      </w:r>
      <w:r w:rsidRPr="006603F6">
        <w:rPr>
          <w:bCs/>
          <w:sz w:val="22"/>
          <w:szCs w:val="22"/>
        </w:rPr>
        <w:t>alkoholowych</w:t>
      </w:r>
      <w:r w:rsidR="00A910F4" w:rsidRPr="006603F6">
        <w:rPr>
          <w:bCs/>
          <w:sz w:val="22"/>
          <w:szCs w:val="22"/>
        </w:rPr>
        <w:t xml:space="preserve"> (</w:t>
      </w:r>
      <w:r w:rsidRPr="006603F6">
        <w:rPr>
          <w:sz w:val="22"/>
          <w:szCs w:val="22"/>
        </w:rPr>
        <w:t>n</w:t>
      </w:r>
      <w:r w:rsidR="003E4756" w:rsidRPr="006603F6">
        <w:rPr>
          <w:sz w:val="22"/>
          <w:szCs w:val="22"/>
        </w:rPr>
        <w:t>a podstawie art. 11</w:t>
      </w:r>
      <w:r w:rsidRPr="006603F6">
        <w:rPr>
          <w:sz w:val="22"/>
          <w:szCs w:val="22"/>
          <w:vertAlign w:val="superscript"/>
        </w:rPr>
        <w:t xml:space="preserve">1 </w:t>
      </w:r>
      <w:r w:rsidR="003E4756" w:rsidRPr="006603F6">
        <w:rPr>
          <w:sz w:val="22"/>
          <w:szCs w:val="22"/>
        </w:rPr>
        <w:t xml:space="preserve"> ust. 4 ustawy z dnia 26 października 1982 r. o wychowaniu w trzeźwości   i przeciwdziałaniu alkoholizmowi </w:t>
      </w:r>
      <w:r w:rsidR="006603F6" w:rsidRPr="006603F6">
        <w:rPr>
          <w:sz w:val="22"/>
          <w:szCs w:val="22"/>
        </w:rPr>
        <w:t>(t.j. Dz. U. z 20</w:t>
      </w:r>
      <w:r w:rsidR="006F3F60">
        <w:rPr>
          <w:sz w:val="22"/>
          <w:szCs w:val="22"/>
        </w:rPr>
        <w:t>21</w:t>
      </w:r>
      <w:r w:rsidR="006603F6" w:rsidRPr="006603F6">
        <w:rPr>
          <w:sz w:val="22"/>
          <w:szCs w:val="22"/>
        </w:rPr>
        <w:t xml:space="preserve"> r. poz. </w:t>
      </w:r>
      <w:r w:rsidR="006F3F60">
        <w:rPr>
          <w:sz w:val="22"/>
          <w:szCs w:val="22"/>
        </w:rPr>
        <w:t>1119 z późn. zm.</w:t>
      </w:r>
      <w:r w:rsidR="003E4756" w:rsidRPr="006603F6">
        <w:rPr>
          <w:sz w:val="22"/>
          <w:szCs w:val="22"/>
        </w:rPr>
        <w:t xml:space="preserve">) </w:t>
      </w:r>
      <w:r w:rsidR="000F3556" w:rsidRPr="006603F6">
        <w:rPr>
          <w:b/>
          <w:sz w:val="22"/>
          <w:szCs w:val="22"/>
        </w:rPr>
        <w:t>oświadczam,</w:t>
      </w:r>
      <w:r w:rsidR="00C4348D" w:rsidRPr="006603F6">
        <w:rPr>
          <w:b/>
          <w:sz w:val="22"/>
          <w:szCs w:val="22"/>
        </w:rPr>
        <w:t xml:space="preserve"> </w:t>
      </w:r>
      <w:r w:rsidR="000F3556" w:rsidRPr="006603F6">
        <w:rPr>
          <w:b/>
          <w:sz w:val="22"/>
          <w:szCs w:val="22"/>
        </w:rPr>
        <w:t xml:space="preserve">że </w:t>
      </w:r>
      <w:r w:rsidR="000F3556" w:rsidRPr="006603F6">
        <w:rPr>
          <w:b/>
          <w:sz w:val="22"/>
          <w:szCs w:val="22"/>
          <w:lang w:eastAsia="en-US"/>
        </w:rPr>
        <w:t>wartość sprzedaży poszczególnych rodzajów napojów alkoholowych brutto (z podatkiem VAT oraz podatkiem akcyzowym)</w:t>
      </w:r>
      <w:r w:rsidR="00D35150" w:rsidRPr="006603F6">
        <w:rPr>
          <w:b/>
          <w:sz w:val="22"/>
          <w:szCs w:val="22"/>
          <w:lang w:eastAsia="en-US"/>
        </w:rPr>
        <w:t xml:space="preserve"> </w:t>
      </w:r>
      <w:r w:rsidR="00B06004" w:rsidRPr="006603F6">
        <w:rPr>
          <w:b/>
          <w:sz w:val="22"/>
          <w:szCs w:val="22"/>
          <w:lang w:eastAsia="en-US"/>
        </w:rPr>
        <w:br/>
      </w:r>
      <w:r w:rsidR="00B06004" w:rsidRPr="006603F6">
        <w:rPr>
          <w:b/>
          <w:sz w:val="22"/>
          <w:szCs w:val="22"/>
          <w:lang w:eastAsia="en-US"/>
        </w:rPr>
        <w:br/>
      </w:r>
      <w:r w:rsidR="000F3556" w:rsidRPr="006603F6">
        <w:rPr>
          <w:b/>
          <w:sz w:val="22"/>
          <w:szCs w:val="22"/>
          <w:lang w:eastAsia="en-US"/>
        </w:rPr>
        <w:t>w</w:t>
      </w:r>
      <w:r w:rsidR="00A910F4" w:rsidRPr="006603F6">
        <w:rPr>
          <w:b/>
          <w:sz w:val="22"/>
          <w:szCs w:val="22"/>
          <w:lang w:eastAsia="en-US"/>
        </w:rPr>
        <w:t xml:space="preserve"> </w:t>
      </w:r>
      <w:r w:rsidR="000F3556" w:rsidRPr="006603F6">
        <w:rPr>
          <w:b/>
          <w:sz w:val="22"/>
          <w:szCs w:val="22"/>
          <w:lang w:eastAsia="en-US"/>
        </w:rPr>
        <w:t xml:space="preserve">okresie od </w:t>
      </w:r>
      <w:r w:rsidR="000F3556" w:rsidRPr="006603F6">
        <w:rPr>
          <w:b/>
          <w:sz w:val="22"/>
          <w:szCs w:val="22"/>
        </w:rPr>
        <w:t xml:space="preserve">1 stycznia </w:t>
      </w:r>
      <w:r w:rsidR="00906873" w:rsidRPr="006603F6">
        <w:rPr>
          <w:b/>
          <w:sz w:val="22"/>
          <w:szCs w:val="22"/>
        </w:rPr>
        <w:t>…………………..</w:t>
      </w:r>
      <w:r w:rsidR="00C4348D" w:rsidRPr="006603F6">
        <w:rPr>
          <w:b/>
          <w:sz w:val="22"/>
          <w:szCs w:val="22"/>
        </w:rPr>
        <w:t xml:space="preserve"> </w:t>
      </w:r>
      <w:r w:rsidR="000F3556" w:rsidRPr="006603F6">
        <w:rPr>
          <w:b/>
          <w:sz w:val="22"/>
          <w:szCs w:val="22"/>
        </w:rPr>
        <w:t xml:space="preserve">roku do 31 grudnia </w:t>
      </w:r>
      <w:r w:rsidR="00906873" w:rsidRPr="006603F6">
        <w:rPr>
          <w:b/>
          <w:sz w:val="22"/>
          <w:szCs w:val="22"/>
        </w:rPr>
        <w:t>……………….</w:t>
      </w:r>
      <w:r w:rsidR="000F3556" w:rsidRPr="006603F6">
        <w:rPr>
          <w:b/>
          <w:sz w:val="22"/>
          <w:szCs w:val="22"/>
        </w:rPr>
        <w:t xml:space="preserve"> roku wyniosła:</w:t>
      </w:r>
    </w:p>
    <w:p w14:paraId="3C0E704F" w14:textId="77777777" w:rsidR="000F3556" w:rsidRPr="006603F6" w:rsidRDefault="000F3556" w:rsidP="000F3556">
      <w:pPr>
        <w:jc w:val="both"/>
        <w:rPr>
          <w:sz w:val="22"/>
          <w:szCs w:val="22"/>
        </w:rPr>
      </w:pPr>
    </w:p>
    <w:p w14:paraId="10F76184" w14:textId="77777777" w:rsidR="000F3556" w:rsidRPr="00B63F95" w:rsidRDefault="000F3556" w:rsidP="00B63F95">
      <w:pPr>
        <w:pStyle w:val="Akapitzlist"/>
        <w:numPr>
          <w:ilvl w:val="0"/>
          <w:numId w:val="18"/>
        </w:numPr>
        <w:ind w:left="426" w:hanging="284"/>
        <w:rPr>
          <w:b/>
          <w:sz w:val="22"/>
          <w:szCs w:val="22"/>
          <w:lang w:eastAsia="en-US"/>
        </w:rPr>
      </w:pPr>
      <w:r w:rsidRPr="00B63F95">
        <w:rPr>
          <w:b/>
          <w:sz w:val="22"/>
          <w:szCs w:val="22"/>
          <w:lang w:eastAsia="en-US"/>
        </w:rPr>
        <w:t xml:space="preserve">Napoje </w:t>
      </w:r>
      <w:r w:rsidR="00A910F4" w:rsidRPr="00B63F95">
        <w:rPr>
          <w:b/>
          <w:sz w:val="22"/>
          <w:szCs w:val="22"/>
          <w:lang w:eastAsia="en-US"/>
        </w:rPr>
        <w:t>alkoholowe o</w:t>
      </w:r>
      <w:r w:rsidRPr="00B63F95">
        <w:rPr>
          <w:b/>
          <w:sz w:val="22"/>
          <w:szCs w:val="22"/>
          <w:lang w:eastAsia="en-US"/>
        </w:rPr>
        <w:t xml:space="preserve"> zawartości alkoholu do 4,5% oraz piwa </w:t>
      </w:r>
      <w:r w:rsidR="00A910F4" w:rsidRPr="00B63F95">
        <w:rPr>
          <w:b/>
          <w:sz w:val="22"/>
          <w:szCs w:val="22"/>
          <w:lang w:eastAsia="en-US"/>
        </w:rPr>
        <w:t>(A</w:t>
      </w:r>
      <w:r w:rsidRPr="00B63F95">
        <w:rPr>
          <w:b/>
          <w:sz w:val="22"/>
          <w:szCs w:val="22"/>
          <w:lang w:eastAsia="en-US"/>
        </w:rPr>
        <w:t>)</w:t>
      </w:r>
      <w:r w:rsidR="00B63F95" w:rsidRPr="00B63F95">
        <w:rPr>
          <w:b/>
          <w:sz w:val="22"/>
          <w:szCs w:val="22"/>
          <w:lang w:eastAsia="en-US"/>
        </w:rPr>
        <w:t>:</w:t>
      </w:r>
    </w:p>
    <w:p w14:paraId="7D64BE1F" w14:textId="77777777" w:rsidR="000F3556" w:rsidRPr="00A910F4" w:rsidRDefault="00B63F95" w:rsidP="00B63F95">
      <w:pPr>
        <w:rPr>
          <w:sz w:val="22"/>
          <w:szCs w:val="22"/>
          <w:lang w:eastAsia="en-US"/>
        </w:rPr>
      </w:pPr>
      <w:r w:rsidRPr="00B63F95">
        <w:rPr>
          <w:sz w:val="16"/>
          <w:szCs w:val="16"/>
          <w:lang w:eastAsia="en-US"/>
        </w:rPr>
        <w:br/>
      </w:r>
      <w:r w:rsidR="000F3556" w:rsidRPr="00A910F4">
        <w:rPr>
          <w:sz w:val="22"/>
          <w:szCs w:val="22"/>
          <w:lang w:eastAsia="en-US"/>
        </w:rPr>
        <w:t xml:space="preserve">zezwolenie </w:t>
      </w:r>
      <w:proofErr w:type="gramStart"/>
      <w:r w:rsidR="000F3556" w:rsidRPr="00A910F4">
        <w:rPr>
          <w:sz w:val="22"/>
          <w:szCs w:val="22"/>
          <w:lang w:eastAsia="en-US"/>
        </w:rPr>
        <w:t>nr</w:t>
      </w:r>
      <w:r w:rsidR="00A910F4">
        <w:rPr>
          <w:sz w:val="22"/>
          <w:szCs w:val="22"/>
          <w:lang w:eastAsia="en-US"/>
        </w:rPr>
        <w:t xml:space="preserve"> </w:t>
      </w:r>
      <w:r w:rsidR="000F3556" w:rsidRPr="00A910F4">
        <w:rPr>
          <w:sz w:val="22"/>
          <w:szCs w:val="22"/>
          <w:lang w:eastAsia="en-US"/>
        </w:rPr>
        <w:t xml:space="preserve"> </w:t>
      </w:r>
      <w:r w:rsidR="00A910F4" w:rsidRPr="00A910F4">
        <w:rPr>
          <w:sz w:val="16"/>
          <w:szCs w:val="16"/>
        </w:rPr>
        <w:t>…….</w:t>
      </w:r>
      <w:proofErr w:type="gramEnd"/>
      <w:r w:rsidR="00A910F4" w:rsidRPr="00A910F4">
        <w:rPr>
          <w:sz w:val="16"/>
          <w:szCs w:val="16"/>
        </w:rPr>
        <w:t>…………………………</w:t>
      </w:r>
      <w:r w:rsidR="00A910F4">
        <w:rPr>
          <w:sz w:val="16"/>
          <w:szCs w:val="16"/>
        </w:rPr>
        <w:t>………………….</w:t>
      </w:r>
      <w:r w:rsidR="00A910F4" w:rsidRPr="00A910F4">
        <w:rPr>
          <w:sz w:val="16"/>
          <w:szCs w:val="16"/>
        </w:rPr>
        <w:t>….</w:t>
      </w:r>
      <w:r w:rsidR="00A910F4">
        <w:rPr>
          <w:sz w:val="16"/>
          <w:szCs w:val="16"/>
        </w:rPr>
        <w:t xml:space="preserve"> </w:t>
      </w:r>
      <w:r w:rsidR="000F3556" w:rsidRPr="00A910F4">
        <w:rPr>
          <w:sz w:val="22"/>
          <w:szCs w:val="22"/>
          <w:lang w:eastAsia="en-US"/>
        </w:rPr>
        <w:t xml:space="preserve"> – </w:t>
      </w:r>
      <w:r w:rsidR="00A910F4" w:rsidRPr="00A910F4">
        <w:rPr>
          <w:sz w:val="16"/>
          <w:szCs w:val="16"/>
        </w:rPr>
        <w:t xml:space="preserve"> …….…………………………</w:t>
      </w:r>
      <w:r w:rsidR="00A910F4">
        <w:rPr>
          <w:sz w:val="16"/>
          <w:szCs w:val="16"/>
        </w:rPr>
        <w:t>………………………....</w:t>
      </w:r>
      <w:r w:rsidR="00A910F4" w:rsidRPr="00A910F4">
        <w:rPr>
          <w:sz w:val="16"/>
          <w:szCs w:val="16"/>
        </w:rPr>
        <w:t>….</w:t>
      </w:r>
      <w:r w:rsidR="00A910F4">
        <w:rPr>
          <w:sz w:val="16"/>
          <w:szCs w:val="16"/>
        </w:rPr>
        <w:t xml:space="preserve"> </w:t>
      </w:r>
      <w:r w:rsidR="000F3556" w:rsidRPr="00A910F4">
        <w:rPr>
          <w:sz w:val="22"/>
          <w:szCs w:val="22"/>
          <w:lang w:eastAsia="en-US"/>
        </w:rPr>
        <w:t xml:space="preserve">zł, </w:t>
      </w:r>
    </w:p>
    <w:p w14:paraId="1CDE9BCE" w14:textId="77777777" w:rsidR="000F3556" w:rsidRPr="00A910F4" w:rsidRDefault="00B63F95" w:rsidP="00B63F95">
      <w:pPr>
        <w:rPr>
          <w:sz w:val="22"/>
          <w:szCs w:val="22"/>
          <w:lang w:eastAsia="en-US"/>
        </w:rPr>
      </w:pPr>
      <w:r w:rsidRPr="00B63F95">
        <w:rPr>
          <w:sz w:val="14"/>
          <w:szCs w:val="14"/>
          <w:lang w:eastAsia="en-US"/>
        </w:rPr>
        <w:br/>
      </w:r>
      <w:r w:rsidR="000F3556" w:rsidRPr="00A910F4">
        <w:rPr>
          <w:sz w:val="22"/>
          <w:szCs w:val="22"/>
          <w:lang w:eastAsia="en-US"/>
        </w:rPr>
        <w:t>słownie</w:t>
      </w:r>
      <w:r w:rsidR="00FC7E01" w:rsidRPr="00A910F4">
        <w:rPr>
          <w:sz w:val="22"/>
          <w:szCs w:val="22"/>
          <w:lang w:eastAsia="en-US"/>
        </w:rPr>
        <w:t>:</w:t>
      </w:r>
      <w:r w:rsidR="000F3556" w:rsidRPr="00A910F4">
        <w:rPr>
          <w:sz w:val="22"/>
          <w:szCs w:val="22"/>
          <w:lang w:eastAsia="en-US"/>
        </w:rPr>
        <w:t xml:space="preserve"> </w:t>
      </w:r>
      <w:r>
        <w:rPr>
          <w:sz w:val="16"/>
          <w:szCs w:val="16"/>
          <w:lang w:eastAsia="en-US"/>
        </w:rPr>
        <w:t>…</w:t>
      </w:r>
      <w:r w:rsidR="000F3556" w:rsidRPr="00A910F4">
        <w:rPr>
          <w:sz w:val="16"/>
          <w:szCs w:val="16"/>
          <w:lang w:eastAsia="en-US"/>
        </w:rPr>
        <w:t>.............................................................</w:t>
      </w:r>
      <w:r w:rsidR="00A910F4">
        <w:rPr>
          <w:sz w:val="16"/>
          <w:szCs w:val="16"/>
          <w:lang w:eastAsia="en-US"/>
        </w:rPr>
        <w:t>..............................................................</w:t>
      </w:r>
      <w:r w:rsidR="000F3556" w:rsidRPr="00A910F4">
        <w:rPr>
          <w:sz w:val="16"/>
          <w:szCs w:val="16"/>
          <w:lang w:eastAsia="en-US"/>
        </w:rPr>
        <w:t>.........................................................................</w:t>
      </w:r>
      <w:r w:rsidR="000F3556" w:rsidRPr="00A910F4">
        <w:rPr>
          <w:sz w:val="22"/>
          <w:szCs w:val="22"/>
          <w:lang w:eastAsia="en-US"/>
        </w:rPr>
        <w:t xml:space="preserve"> zł</w:t>
      </w:r>
      <w:r w:rsidR="00FC7E01" w:rsidRPr="00A910F4">
        <w:rPr>
          <w:sz w:val="22"/>
          <w:szCs w:val="22"/>
          <w:lang w:eastAsia="en-US"/>
        </w:rPr>
        <w:t>.</w:t>
      </w:r>
    </w:p>
    <w:p w14:paraId="230C0115" w14:textId="77777777" w:rsidR="00B63F95" w:rsidRDefault="00B63F95" w:rsidP="00B63F95">
      <w:pPr>
        <w:rPr>
          <w:sz w:val="10"/>
          <w:szCs w:val="10"/>
          <w:lang w:eastAsia="en-US"/>
        </w:rPr>
      </w:pPr>
    </w:p>
    <w:p w14:paraId="1E9254E7" w14:textId="77777777" w:rsidR="000F3556" w:rsidRPr="00B63F95" w:rsidRDefault="000F3556" w:rsidP="00B63F95">
      <w:pPr>
        <w:pStyle w:val="Akapitzlist"/>
        <w:numPr>
          <w:ilvl w:val="0"/>
          <w:numId w:val="18"/>
        </w:numPr>
        <w:ind w:left="426" w:hanging="284"/>
        <w:rPr>
          <w:b/>
          <w:sz w:val="22"/>
          <w:szCs w:val="22"/>
          <w:lang w:eastAsia="en-US"/>
        </w:rPr>
      </w:pPr>
      <w:r w:rsidRPr="00B63F95">
        <w:rPr>
          <w:b/>
          <w:sz w:val="22"/>
          <w:szCs w:val="22"/>
          <w:lang w:eastAsia="en-US"/>
        </w:rPr>
        <w:t xml:space="preserve">Napoje alkoholowe o zawartości alkoholu powyżej 4,5% do 18% (oprócz piwa) </w:t>
      </w:r>
      <w:r w:rsidR="00A910F4" w:rsidRPr="00B63F95">
        <w:rPr>
          <w:b/>
          <w:sz w:val="22"/>
          <w:szCs w:val="22"/>
          <w:lang w:eastAsia="en-US"/>
        </w:rPr>
        <w:t>(B</w:t>
      </w:r>
      <w:r w:rsidRPr="00B63F95">
        <w:rPr>
          <w:b/>
          <w:sz w:val="22"/>
          <w:szCs w:val="22"/>
          <w:lang w:eastAsia="en-US"/>
        </w:rPr>
        <w:t>)</w:t>
      </w:r>
      <w:r w:rsidR="00B63F95" w:rsidRPr="00B63F95">
        <w:rPr>
          <w:b/>
          <w:sz w:val="22"/>
          <w:szCs w:val="22"/>
          <w:lang w:eastAsia="en-US"/>
        </w:rPr>
        <w:t>:</w:t>
      </w:r>
    </w:p>
    <w:p w14:paraId="6ECFE653" w14:textId="77777777" w:rsidR="00B63F95" w:rsidRPr="00A910F4" w:rsidRDefault="00B63F95" w:rsidP="00B63F95">
      <w:pPr>
        <w:rPr>
          <w:sz w:val="22"/>
          <w:szCs w:val="22"/>
          <w:lang w:eastAsia="en-US"/>
        </w:rPr>
      </w:pPr>
      <w:r w:rsidRPr="00B63F95">
        <w:rPr>
          <w:sz w:val="16"/>
          <w:szCs w:val="16"/>
          <w:lang w:eastAsia="en-US"/>
        </w:rPr>
        <w:br/>
      </w:r>
      <w:r w:rsidRPr="00A910F4">
        <w:rPr>
          <w:sz w:val="22"/>
          <w:szCs w:val="22"/>
          <w:lang w:eastAsia="en-US"/>
        </w:rPr>
        <w:t xml:space="preserve">zezwolenie </w:t>
      </w:r>
      <w:proofErr w:type="gramStart"/>
      <w:r w:rsidRPr="00A910F4">
        <w:rPr>
          <w:sz w:val="22"/>
          <w:szCs w:val="22"/>
          <w:lang w:eastAsia="en-US"/>
        </w:rPr>
        <w:t>nr</w:t>
      </w:r>
      <w:r>
        <w:rPr>
          <w:sz w:val="22"/>
          <w:szCs w:val="22"/>
          <w:lang w:eastAsia="en-US"/>
        </w:rPr>
        <w:t xml:space="preserve"> </w:t>
      </w:r>
      <w:r w:rsidRPr="00A910F4">
        <w:rPr>
          <w:sz w:val="22"/>
          <w:szCs w:val="22"/>
          <w:lang w:eastAsia="en-US"/>
        </w:rPr>
        <w:t xml:space="preserve"> </w:t>
      </w:r>
      <w:r w:rsidRPr="00A910F4">
        <w:rPr>
          <w:sz w:val="16"/>
          <w:szCs w:val="16"/>
        </w:rPr>
        <w:t>…….</w:t>
      </w:r>
      <w:proofErr w:type="gramEnd"/>
      <w:r w:rsidRPr="00A910F4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………………….</w:t>
      </w:r>
      <w:r w:rsidRPr="00A910F4">
        <w:rPr>
          <w:sz w:val="16"/>
          <w:szCs w:val="16"/>
        </w:rPr>
        <w:t>….</w:t>
      </w:r>
      <w:r>
        <w:rPr>
          <w:sz w:val="16"/>
          <w:szCs w:val="16"/>
        </w:rPr>
        <w:t xml:space="preserve"> </w:t>
      </w:r>
      <w:r w:rsidRPr="00A910F4">
        <w:rPr>
          <w:sz w:val="22"/>
          <w:szCs w:val="22"/>
          <w:lang w:eastAsia="en-US"/>
        </w:rPr>
        <w:t xml:space="preserve"> – </w:t>
      </w:r>
      <w:r w:rsidRPr="00A910F4">
        <w:rPr>
          <w:sz w:val="16"/>
          <w:szCs w:val="16"/>
        </w:rPr>
        <w:t xml:space="preserve"> …….…………………………</w:t>
      </w:r>
      <w:r>
        <w:rPr>
          <w:sz w:val="16"/>
          <w:szCs w:val="16"/>
        </w:rPr>
        <w:t>………………………....</w:t>
      </w:r>
      <w:r w:rsidRPr="00A910F4">
        <w:rPr>
          <w:sz w:val="16"/>
          <w:szCs w:val="16"/>
        </w:rPr>
        <w:t>….</w:t>
      </w:r>
      <w:r>
        <w:rPr>
          <w:sz w:val="16"/>
          <w:szCs w:val="16"/>
        </w:rPr>
        <w:t xml:space="preserve"> </w:t>
      </w:r>
      <w:r w:rsidRPr="00A910F4">
        <w:rPr>
          <w:sz w:val="22"/>
          <w:szCs w:val="22"/>
          <w:lang w:eastAsia="en-US"/>
        </w:rPr>
        <w:t xml:space="preserve">zł, </w:t>
      </w:r>
    </w:p>
    <w:p w14:paraId="38C3F823" w14:textId="77777777" w:rsidR="00B63F95" w:rsidRDefault="00B63F95" w:rsidP="00B63F95">
      <w:pPr>
        <w:rPr>
          <w:sz w:val="22"/>
          <w:szCs w:val="22"/>
          <w:lang w:eastAsia="en-US"/>
        </w:rPr>
      </w:pPr>
      <w:r w:rsidRPr="00B63F95">
        <w:rPr>
          <w:sz w:val="14"/>
          <w:szCs w:val="14"/>
          <w:lang w:eastAsia="en-US"/>
        </w:rPr>
        <w:br/>
      </w:r>
      <w:r w:rsidRPr="00A910F4">
        <w:rPr>
          <w:sz w:val="22"/>
          <w:szCs w:val="22"/>
          <w:lang w:eastAsia="en-US"/>
        </w:rPr>
        <w:t xml:space="preserve">słownie: </w:t>
      </w:r>
      <w:r w:rsidRPr="00A910F4">
        <w:rPr>
          <w:sz w:val="16"/>
          <w:szCs w:val="16"/>
          <w:lang w:eastAsia="en-US"/>
        </w:rPr>
        <w:t>................................................................</w:t>
      </w:r>
      <w:r>
        <w:rPr>
          <w:sz w:val="16"/>
          <w:szCs w:val="16"/>
          <w:lang w:eastAsia="en-US"/>
        </w:rPr>
        <w:t>..............................................................</w:t>
      </w:r>
      <w:r w:rsidRPr="00A910F4">
        <w:rPr>
          <w:sz w:val="16"/>
          <w:szCs w:val="16"/>
          <w:lang w:eastAsia="en-US"/>
        </w:rPr>
        <w:t>.........................................................................</w:t>
      </w:r>
      <w:r w:rsidRPr="00A910F4">
        <w:rPr>
          <w:sz w:val="22"/>
          <w:szCs w:val="22"/>
          <w:lang w:eastAsia="en-US"/>
        </w:rPr>
        <w:t xml:space="preserve"> zł.</w:t>
      </w:r>
    </w:p>
    <w:p w14:paraId="51132577" w14:textId="77777777" w:rsidR="00B63F95" w:rsidRPr="00B63F95" w:rsidRDefault="00B63F95" w:rsidP="00B63F95">
      <w:pPr>
        <w:rPr>
          <w:sz w:val="10"/>
          <w:szCs w:val="10"/>
          <w:lang w:eastAsia="en-US"/>
        </w:rPr>
      </w:pPr>
    </w:p>
    <w:p w14:paraId="66911C65" w14:textId="77777777" w:rsidR="00B63F95" w:rsidRPr="00B63F95" w:rsidRDefault="000F3556" w:rsidP="00B63F95">
      <w:pPr>
        <w:pStyle w:val="Akapitzlist"/>
        <w:numPr>
          <w:ilvl w:val="0"/>
          <w:numId w:val="18"/>
        </w:numPr>
        <w:ind w:left="426" w:hanging="284"/>
        <w:rPr>
          <w:sz w:val="22"/>
          <w:szCs w:val="22"/>
          <w:lang w:eastAsia="en-US"/>
        </w:rPr>
      </w:pPr>
      <w:r w:rsidRPr="00B63F95">
        <w:rPr>
          <w:b/>
          <w:sz w:val="22"/>
          <w:szCs w:val="22"/>
          <w:lang w:eastAsia="en-US"/>
        </w:rPr>
        <w:t xml:space="preserve">Napoje </w:t>
      </w:r>
      <w:r w:rsidR="00A910F4" w:rsidRPr="00B63F95">
        <w:rPr>
          <w:b/>
          <w:sz w:val="22"/>
          <w:szCs w:val="22"/>
          <w:lang w:eastAsia="en-US"/>
        </w:rPr>
        <w:t>alkoholowe o</w:t>
      </w:r>
      <w:r w:rsidRPr="00B63F95">
        <w:rPr>
          <w:b/>
          <w:sz w:val="22"/>
          <w:szCs w:val="22"/>
          <w:lang w:eastAsia="en-US"/>
        </w:rPr>
        <w:t xml:space="preserve"> zawartości powyżej 18% alkoholu </w:t>
      </w:r>
      <w:r w:rsidR="00A910F4" w:rsidRPr="00B63F95">
        <w:rPr>
          <w:b/>
          <w:sz w:val="22"/>
          <w:szCs w:val="22"/>
          <w:lang w:eastAsia="en-US"/>
        </w:rPr>
        <w:t>(C)</w:t>
      </w:r>
      <w:r w:rsidR="00B63F95" w:rsidRPr="00B63F95">
        <w:rPr>
          <w:sz w:val="22"/>
          <w:szCs w:val="22"/>
          <w:lang w:eastAsia="en-US"/>
        </w:rPr>
        <w:t>:</w:t>
      </w:r>
    </w:p>
    <w:p w14:paraId="67FB4A8C" w14:textId="77777777" w:rsidR="00B63F95" w:rsidRPr="00A910F4" w:rsidRDefault="00B63F95" w:rsidP="00B63F95">
      <w:pPr>
        <w:rPr>
          <w:sz w:val="22"/>
          <w:szCs w:val="22"/>
          <w:lang w:eastAsia="en-US"/>
        </w:rPr>
      </w:pPr>
      <w:r w:rsidRPr="00B63F95">
        <w:rPr>
          <w:sz w:val="10"/>
          <w:szCs w:val="10"/>
          <w:lang w:eastAsia="en-US"/>
        </w:rPr>
        <w:br/>
      </w:r>
      <w:r w:rsidRPr="00A910F4">
        <w:rPr>
          <w:sz w:val="22"/>
          <w:szCs w:val="22"/>
          <w:lang w:eastAsia="en-US"/>
        </w:rPr>
        <w:t xml:space="preserve">zezwolenie </w:t>
      </w:r>
      <w:proofErr w:type="gramStart"/>
      <w:r w:rsidRPr="00A910F4">
        <w:rPr>
          <w:sz w:val="22"/>
          <w:szCs w:val="22"/>
          <w:lang w:eastAsia="en-US"/>
        </w:rPr>
        <w:t>nr</w:t>
      </w:r>
      <w:r>
        <w:rPr>
          <w:sz w:val="22"/>
          <w:szCs w:val="22"/>
          <w:lang w:eastAsia="en-US"/>
        </w:rPr>
        <w:t xml:space="preserve"> </w:t>
      </w:r>
      <w:r w:rsidRPr="00A910F4">
        <w:rPr>
          <w:sz w:val="22"/>
          <w:szCs w:val="22"/>
          <w:lang w:eastAsia="en-US"/>
        </w:rPr>
        <w:t xml:space="preserve"> </w:t>
      </w:r>
      <w:r w:rsidRPr="00A910F4">
        <w:rPr>
          <w:sz w:val="16"/>
          <w:szCs w:val="16"/>
        </w:rPr>
        <w:t>…….</w:t>
      </w:r>
      <w:proofErr w:type="gramEnd"/>
      <w:r w:rsidRPr="00A910F4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………………….</w:t>
      </w:r>
      <w:r w:rsidRPr="00A910F4">
        <w:rPr>
          <w:sz w:val="16"/>
          <w:szCs w:val="16"/>
        </w:rPr>
        <w:t>….</w:t>
      </w:r>
      <w:r>
        <w:rPr>
          <w:sz w:val="16"/>
          <w:szCs w:val="16"/>
        </w:rPr>
        <w:t xml:space="preserve"> </w:t>
      </w:r>
      <w:r w:rsidRPr="00A910F4">
        <w:rPr>
          <w:sz w:val="22"/>
          <w:szCs w:val="22"/>
          <w:lang w:eastAsia="en-US"/>
        </w:rPr>
        <w:t xml:space="preserve"> – </w:t>
      </w:r>
      <w:r w:rsidRPr="00A910F4">
        <w:rPr>
          <w:sz w:val="16"/>
          <w:szCs w:val="16"/>
        </w:rPr>
        <w:t xml:space="preserve"> …….…………………………</w:t>
      </w:r>
      <w:r>
        <w:rPr>
          <w:sz w:val="16"/>
          <w:szCs w:val="16"/>
        </w:rPr>
        <w:t>………………………....</w:t>
      </w:r>
      <w:r w:rsidRPr="00A910F4">
        <w:rPr>
          <w:sz w:val="16"/>
          <w:szCs w:val="16"/>
        </w:rPr>
        <w:t>….</w:t>
      </w:r>
      <w:r>
        <w:rPr>
          <w:sz w:val="16"/>
          <w:szCs w:val="16"/>
        </w:rPr>
        <w:t xml:space="preserve"> </w:t>
      </w:r>
      <w:r w:rsidRPr="00A910F4">
        <w:rPr>
          <w:sz w:val="22"/>
          <w:szCs w:val="22"/>
          <w:lang w:eastAsia="en-US"/>
        </w:rPr>
        <w:t xml:space="preserve">zł, </w:t>
      </w:r>
    </w:p>
    <w:p w14:paraId="2E67C05E" w14:textId="77777777" w:rsidR="00B63F95" w:rsidRPr="00A910F4" w:rsidRDefault="00B63F95" w:rsidP="00B63F95">
      <w:pPr>
        <w:rPr>
          <w:sz w:val="22"/>
          <w:szCs w:val="22"/>
          <w:lang w:eastAsia="en-US"/>
        </w:rPr>
      </w:pPr>
      <w:r w:rsidRPr="00B63F95">
        <w:rPr>
          <w:sz w:val="14"/>
          <w:szCs w:val="14"/>
          <w:lang w:eastAsia="en-US"/>
        </w:rPr>
        <w:br/>
      </w:r>
      <w:r w:rsidRPr="00A910F4">
        <w:rPr>
          <w:sz w:val="22"/>
          <w:szCs w:val="22"/>
          <w:lang w:eastAsia="en-US"/>
        </w:rPr>
        <w:t xml:space="preserve">słownie: </w:t>
      </w:r>
      <w:r w:rsidRPr="00A910F4">
        <w:rPr>
          <w:sz w:val="16"/>
          <w:szCs w:val="16"/>
          <w:lang w:eastAsia="en-US"/>
        </w:rPr>
        <w:t>................................................................</w:t>
      </w:r>
      <w:r>
        <w:rPr>
          <w:sz w:val="16"/>
          <w:szCs w:val="16"/>
          <w:lang w:eastAsia="en-US"/>
        </w:rPr>
        <w:t>..............................................................</w:t>
      </w:r>
      <w:r w:rsidRPr="00A910F4">
        <w:rPr>
          <w:sz w:val="16"/>
          <w:szCs w:val="16"/>
          <w:lang w:eastAsia="en-US"/>
        </w:rPr>
        <w:t>.........................................................................</w:t>
      </w:r>
      <w:r w:rsidRPr="00A910F4">
        <w:rPr>
          <w:sz w:val="22"/>
          <w:szCs w:val="22"/>
          <w:lang w:eastAsia="en-US"/>
        </w:rPr>
        <w:t xml:space="preserve"> zł.</w:t>
      </w:r>
    </w:p>
    <w:p w14:paraId="5D4B9204" w14:textId="77777777" w:rsidR="003808C4" w:rsidRPr="00F9627C" w:rsidRDefault="003808C4" w:rsidP="0028769B">
      <w:pPr>
        <w:jc w:val="both"/>
        <w:rPr>
          <w:sz w:val="22"/>
          <w:szCs w:val="22"/>
        </w:rPr>
      </w:pPr>
    </w:p>
    <w:p w14:paraId="372D8250" w14:textId="77777777" w:rsidR="00B06004" w:rsidRDefault="00B06004" w:rsidP="00A910F4">
      <w:pPr>
        <w:ind w:left="4956"/>
        <w:jc w:val="center"/>
        <w:rPr>
          <w:sz w:val="16"/>
          <w:szCs w:val="16"/>
        </w:rPr>
      </w:pPr>
    </w:p>
    <w:p w14:paraId="67ED0F40" w14:textId="77777777" w:rsidR="00263165" w:rsidRDefault="00263165" w:rsidP="00A910F4">
      <w:pPr>
        <w:ind w:left="4956"/>
        <w:jc w:val="center"/>
        <w:rPr>
          <w:sz w:val="16"/>
          <w:szCs w:val="16"/>
        </w:rPr>
      </w:pPr>
    </w:p>
    <w:p w14:paraId="0C6F0270" w14:textId="77777777" w:rsidR="00263165" w:rsidRPr="00263165" w:rsidRDefault="00263165" w:rsidP="00263165">
      <w:pPr>
        <w:pStyle w:val="Nagwek2"/>
        <w:spacing w:before="0" w:after="0"/>
        <w:ind w:left="1077"/>
        <w:jc w:val="right"/>
        <w:rPr>
          <w:rFonts w:ascii="Times New Roman" w:hAnsi="Times New Roman" w:cs="Times New Roman"/>
          <w:b w:val="0"/>
          <w:i w:val="0"/>
          <w:sz w:val="20"/>
        </w:rPr>
      </w:pPr>
      <w:r w:rsidRPr="00263165">
        <w:rPr>
          <w:rFonts w:ascii="Times New Roman" w:hAnsi="Times New Roman" w:cs="Times New Roman"/>
          <w:b w:val="0"/>
          <w:i w:val="0"/>
          <w:sz w:val="20"/>
        </w:rPr>
        <w:t>.........................................................................................................................................</w:t>
      </w:r>
    </w:p>
    <w:p w14:paraId="19BD43A7" w14:textId="77777777" w:rsidR="00263165" w:rsidRPr="00263165" w:rsidRDefault="00263165" w:rsidP="00263165">
      <w:pPr>
        <w:pStyle w:val="Nagwek2"/>
        <w:spacing w:before="0" w:after="0"/>
        <w:ind w:left="1077"/>
        <w:jc w:val="right"/>
        <w:rPr>
          <w:rFonts w:ascii="Times New Roman" w:hAnsi="Times New Roman" w:cs="Times New Roman"/>
          <w:sz w:val="20"/>
        </w:rPr>
      </w:pPr>
      <w:r w:rsidRPr="00263165">
        <w:rPr>
          <w:rFonts w:ascii="Times New Roman" w:hAnsi="Times New Roman" w:cs="Times New Roman"/>
          <w:b w:val="0"/>
          <w:sz w:val="20"/>
        </w:rPr>
        <w:t>Czytelny podpis(y) przedsiębiorcy(ów) lub pełnomocnika(ów)</w:t>
      </w:r>
    </w:p>
    <w:p w14:paraId="0CD923A8" w14:textId="77777777" w:rsidR="00263165" w:rsidRDefault="00263165" w:rsidP="00A910F4">
      <w:pPr>
        <w:ind w:left="4956"/>
        <w:jc w:val="center"/>
        <w:rPr>
          <w:sz w:val="16"/>
          <w:szCs w:val="16"/>
        </w:rPr>
      </w:pPr>
    </w:p>
    <w:p w14:paraId="01398A2D" w14:textId="77777777" w:rsidR="00263165" w:rsidRDefault="00263165" w:rsidP="00A910F4">
      <w:pPr>
        <w:ind w:left="4956"/>
        <w:jc w:val="center"/>
        <w:rPr>
          <w:sz w:val="16"/>
          <w:szCs w:val="16"/>
        </w:rPr>
      </w:pPr>
    </w:p>
    <w:p w14:paraId="17767EEC" w14:textId="77777777" w:rsidR="00B63F95" w:rsidRPr="00B63F95" w:rsidRDefault="00B63F95" w:rsidP="00B63F95">
      <w:pPr>
        <w:jc w:val="both"/>
        <w:rPr>
          <w:color w:val="000000"/>
          <w:sz w:val="18"/>
          <w:szCs w:val="18"/>
        </w:rPr>
      </w:pPr>
      <w:r w:rsidRPr="00B63F95">
        <w:rPr>
          <w:color w:val="000000"/>
          <w:sz w:val="18"/>
          <w:szCs w:val="18"/>
        </w:rPr>
        <w:t>* Niepotrzebne skreślić.</w:t>
      </w:r>
    </w:p>
    <w:p w14:paraId="37EFDB68" w14:textId="77777777" w:rsidR="00B63F95" w:rsidRPr="00B63F95" w:rsidRDefault="00B63F95" w:rsidP="00B63F95">
      <w:pPr>
        <w:pStyle w:val="Tekstpodstawowy"/>
        <w:jc w:val="both"/>
        <w:rPr>
          <w:color w:val="000000"/>
          <w:sz w:val="18"/>
          <w:szCs w:val="18"/>
        </w:rPr>
      </w:pPr>
      <w:r w:rsidRPr="00B63F95">
        <w:rPr>
          <w:color w:val="000000"/>
          <w:sz w:val="18"/>
          <w:szCs w:val="18"/>
        </w:rPr>
        <w:t>** Oświadczenie powinno być złożone do dnia 31 stycznia każdego roku kalendarzowego.</w:t>
      </w:r>
    </w:p>
    <w:p w14:paraId="07C1088D" w14:textId="77777777" w:rsidR="00263165" w:rsidRDefault="00263165" w:rsidP="00263165"/>
    <w:p w14:paraId="1371CA43" w14:textId="77777777" w:rsidR="00263165" w:rsidRPr="00903273" w:rsidRDefault="00263165" w:rsidP="00263165"/>
    <w:p w14:paraId="0F69394B" w14:textId="77777777" w:rsidR="00263165" w:rsidRDefault="00263165" w:rsidP="00263165">
      <w:pPr>
        <w:tabs>
          <w:tab w:val="left" w:pos="490"/>
          <w:tab w:val="left" w:pos="795"/>
        </w:tabs>
        <w:jc w:val="center"/>
        <w:rPr>
          <w:b/>
          <w:color w:val="262626"/>
        </w:rPr>
      </w:pPr>
      <w:r w:rsidRPr="00903273">
        <w:rPr>
          <w:b/>
          <w:color w:val="262626"/>
        </w:rPr>
        <w:t>Klauzula informacyjna</w:t>
      </w:r>
    </w:p>
    <w:p w14:paraId="52C7BAA0" w14:textId="77777777" w:rsidR="00830D90" w:rsidRPr="00903273" w:rsidRDefault="00830D90" w:rsidP="00263165">
      <w:pPr>
        <w:tabs>
          <w:tab w:val="left" w:pos="490"/>
          <w:tab w:val="left" w:pos="795"/>
        </w:tabs>
        <w:jc w:val="center"/>
        <w:rPr>
          <w:b/>
          <w:color w:val="262626"/>
        </w:rPr>
      </w:pPr>
    </w:p>
    <w:p w14:paraId="534F77CC" w14:textId="77777777" w:rsidR="00263165" w:rsidRDefault="00263165" w:rsidP="00263165">
      <w:pPr>
        <w:tabs>
          <w:tab w:val="left" w:pos="490"/>
          <w:tab w:val="left" w:pos="795"/>
        </w:tabs>
        <w:jc w:val="both"/>
        <w:rPr>
          <w:color w:val="262626"/>
          <w:sz w:val="20"/>
          <w:szCs w:val="20"/>
        </w:rPr>
      </w:pPr>
      <w:r w:rsidRPr="00980686">
        <w:rPr>
          <w:color w:val="262626"/>
          <w:sz w:val="20"/>
          <w:szCs w:val="20"/>
        </w:rPr>
        <w:t>Oświadczam/y, że zapoznałem/</w:t>
      </w:r>
      <w:proofErr w:type="spellStart"/>
      <w:r w:rsidRPr="00980686">
        <w:rPr>
          <w:color w:val="262626"/>
          <w:sz w:val="20"/>
          <w:szCs w:val="20"/>
        </w:rPr>
        <w:t>am</w:t>
      </w:r>
      <w:proofErr w:type="spellEnd"/>
      <w:r w:rsidRPr="00980686">
        <w:rPr>
          <w:color w:val="262626"/>
          <w:sz w:val="20"/>
          <w:szCs w:val="20"/>
        </w:rPr>
        <w:t xml:space="preserve"> się z treścią klauzuli informacyjnej, w tym z informacją ocelu i sposobach przetwarzania danych osobowych oraz prawie dostępu do treści swoich danych i prawie  ich  poprawiania  udostępnionej w Urzęd</w:t>
      </w:r>
      <w:r>
        <w:rPr>
          <w:color w:val="262626"/>
          <w:sz w:val="20"/>
          <w:szCs w:val="20"/>
        </w:rPr>
        <w:t>zie</w:t>
      </w:r>
      <w:r w:rsidRPr="00980686">
        <w:rPr>
          <w:color w:val="262626"/>
          <w:sz w:val="20"/>
          <w:szCs w:val="20"/>
        </w:rPr>
        <w:t xml:space="preserve"> Miejski</w:t>
      </w:r>
      <w:r>
        <w:rPr>
          <w:color w:val="262626"/>
          <w:sz w:val="20"/>
          <w:szCs w:val="20"/>
        </w:rPr>
        <w:t>m</w:t>
      </w:r>
      <w:r w:rsidRPr="00980686">
        <w:rPr>
          <w:color w:val="262626"/>
          <w:sz w:val="20"/>
          <w:szCs w:val="20"/>
        </w:rPr>
        <w:t xml:space="preserve"> w Ciechanowcu </w:t>
      </w:r>
      <w:r>
        <w:rPr>
          <w:color w:val="262626"/>
          <w:sz w:val="20"/>
          <w:szCs w:val="20"/>
        </w:rPr>
        <w:t>i</w:t>
      </w:r>
      <w:r w:rsidRPr="00980686">
        <w:rPr>
          <w:color w:val="262626"/>
          <w:sz w:val="20"/>
          <w:szCs w:val="20"/>
        </w:rPr>
        <w:t xml:space="preserve"> w Biuletynie Informacji Publicznej Urzędu Miejskiego w Ciechanowcu pod adresem </w:t>
      </w:r>
      <w:hyperlink r:id="rId5" w:history="1">
        <w:r w:rsidRPr="00980686">
          <w:rPr>
            <w:rStyle w:val="Hipercze"/>
            <w:sz w:val="20"/>
            <w:szCs w:val="20"/>
          </w:rPr>
          <w:t>http://bip.um.ciechanowiec.wrotapodlasia.pl/ochrona_danych_osobowych/</w:t>
        </w:r>
      </w:hyperlink>
      <w:r w:rsidRPr="00980686">
        <w:rPr>
          <w:color w:val="262626"/>
          <w:sz w:val="20"/>
          <w:szCs w:val="20"/>
        </w:rPr>
        <w:t>.</w:t>
      </w:r>
    </w:p>
    <w:p w14:paraId="2AB3A7A0" w14:textId="77777777" w:rsidR="00263165" w:rsidRPr="00980686" w:rsidRDefault="00263165" w:rsidP="00263165">
      <w:pPr>
        <w:tabs>
          <w:tab w:val="left" w:pos="490"/>
          <w:tab w:val="left" w:pos="795"/>
        </w:tabs>
        <w:jc w:val="both"/>
        <w:rPr>
          <w:b/>
          <w:i/>
          <w:sz w:val="20"/>
        </w:rPr>
      </w:pPr>
    </w:p>
    <w:p w14:paraId="493268C9" w14:textId="77777777" w:rsidR="00263165" w:rsidRPr="00263165" w:rsidRDefault="00263165" w:rsidP="00263165">
      <w:pPr>
        <w:pStyle w:val="Nagwek2"/>
        <w:spacing w:before="0" w:after="0"/>
        <w:ind w:left="1077"/>
        <w:jc w:val="right"/>
        <w:rPr>
          <w:rFonts w:ascii="Times New Roman" w:hAnsi="Times New Roman" w:cs="Times New Roman"/>
          <w:b w:val="0"/>
          <w:i w:val="0"/>
          <w:sz w:val="20"/>
        </w:rPr>
      </w:pPr>
      <w:r w:rsidRPr="00263165">
        <w:rPr>
          <w:rFonts w:ascii="Times New Roman" w:hAnsi="Times New Roman" w:cs="Times New Roman"/>
          <w:b w:val="0"/>
          <w:i w:val="0"/>
          <w:sz w:val="20"/>
        </w:rPr>
        <w:t>.........................................................................................................................................</w:t>
      </w:r>
    </w:p>
    <w:p w14:paraId="2DEAC1AF" w14:textId="77777777" w:rsidR="00263165" w:rsidRDefault="00263165" w:rsidP="00830D90">
      <w:pPr>
        <w:pStyle w:val="Nagwek2"/>
        <w:spacing w:before="0" w:after="0"/>
        <w:ind w:left="1077"/>
        <w:jc w:val="right"/>
        <w:rPr>
          <w:sz w:val="18"/>
          <w:szCs w:val="18"/>
        </w:rPr>
      </w:pPr>
      <w:r w:rsidRPr="00263165">
        <w:rPr>
          <w:rFonts w:ascii="Times New Roman" w:hAnsi="Times New Roman" w:cs="Times New Roman"/>
          <w:b w:val="0"/>
          <w:sz w:val="20"/>
        </w:rPr>
        <w:t>Czytelny podpis(y) przedsiębiorcy(ów) lub pełnomocnika(ów)</w:t>
      </w:r>
    </w:p>
    <w:p w14:paraId="2215282C" w14:textId="77777777" w:rsidR="00263165" w:rsidRDefault="00263165" w:rsidP="00B63F95">
      <w:pPr>
        <w:ind w:left="-284" w:right="-286"/>
        <w:jc w:val="both"/>
        <w:rPr>
          <w:sz w:val="18"/>
          <w:szCs w:val="18"/>
        </w:rPr>
      </w:pPr>
    </w:p>
    <w:p w14:paraId="20B2F268" w14:textId="77777777" w:rsidR="006603F6" w:rsidRDefault="006603F6" w:rsidP="006603F6">
      <w:pPr>
        <w:ind w:right="-569"/>
        <w:jc w:val="both"/>
        <w:rPr>
          <w:sz w:val="18"/>
          <w:szCs w:val="18"/>
        </w:rPr>
      </w:pPr>
    </w:p>
    <w:p w14:paraId="0C0A5222" w14:textId="77777777" w:rsidR="00B63F95" w:rsidRPr="006603F6" w:rsidRDefault="00B63F95" w:rsidP="006603F6">
      <w:pPr>
        <w:ind w:right="-569"/>
        <w:jc w:val="both"/>
        <w:rPr>
          <w:b/>
          <w:bCs/>
          <w:sz w:val="22"/>
          <w:szCs w:val="22"/>
        </w:rPr>
      </w:pPr>
      <w:r w:rsidRPr="006603F6">
        <w:rPr>
          <w:b/>
          <w:bCs/>
          <w:sz w:val="22"/>
          <w:szCs w:val="22"/>
        </w:rPr>
        <w:t>Objaśnienia:</w:t>
      </w:r>
    </w:p>
    <w:p w14:paraId="02FD875F" w14:textId="77777777" w:rsidR="00B63F95" w:rsidRPr="006603F6" w:rsidRDefault="00B63F95" w:rsidP="00B06004">
      <w:pPr>
        <w:pStyle w:val="Akapitzlist"/>
        <w:numPr>
          <w:ilvl w:val="0"/>
          <w:numId w:val="19"/>
        </w:numPr>
        <w:ind w:left="-518" w:right="-569" w:hanging="182"/>
        <w:jc w:val="both"/>
        <w:rPr>
          <w:b/>
          <w:sz w:val="22"/>
          <w:szCs w:val="22"/>
        </w:rPr>
      </w:pPr>
      <w:r w:rsidRPr="006603F6">
        <w:rPr>
          <w:b/>
          <w:sz w:val="22"/>
          <w:szCs w:val="22"/>
        </w:rPr>
        <w:t xml:space="preserve">wartość sprzedaży </w:t>
      </w:r>
      <w:r w:rsidRPr="006603F6">
        <w:rPr>
          <w:sz w:val="22"/>
          <w:szCs w:val="22"/>
        </w:rPr>
        <w:t>– kwota należna sprzedawcy za sprzedane napoje alkoholowe, z uwzględnieniem podatku od towarów i usług oraz podatku akcyzowego.</w:t>
      </w:r>
      <w:r w:rsidRPr="006603F6">
        <w:rPr>
          <w:b/>
          <w:sz w:val="22"/>
          <w:szCs w:val="22"/>
        </w:rPr>
        <w:t xml:space="preserve"> </w:t>
      </w:r>
    </w:p>
    <w:p w14:paraId="533EF0A6" w14:textId="77777777" w:rsidR="00B63F95" w:rsidRPr="006603F6" w:rsidRDefault="00B63F95" w:rsidP="00B06004">
      <w:pPr>
        <w:pStyle w:val="Tekstpodstawowy"/>
        <w:numPr>
          <w:ilvl w:val="0"/>
          <w:numId w:val="19"/>
        </w:numPr>
        <w:ind w:left="-518" w:right="-569" w:hanging="182"/>
        <w:jc w:val="both"/>
        <w:rPr>
          <w:b/>
          <w:bCs/>
          <w:color w:val="000000"/>
          <w:sz w:val="22"/>
          <w:szCs w:val="22"/>
        </w:rPr>
      </w:pPr>
      <w:r w:rsidRPr="006603F6">
        <w:rPr>
          <w:b/>
          <w:color w:val="000000"/>
          <w:sz w:val="22"/>
          <w:szCs w:val="22"/>
        </w:rPr>
        <w:t>Opłaty</w:t>
      </w:r>
      <w:r w:rsidRPr="006603F6">
        <w:rPr>
          <w:color w:val="000000"/>
          <w:sz w:val="22"/>
          <w:szCs w:val="22"/>
        </w:rPr>
        <w:t xml:space="preserve"> za zezwolenie należy wnieść na rachunek: </w:t>
      </w:r>
      <w:r w:rsidRPr="006603F6">
        <w:rPr>
          <w:b/>
          <w:bCs/>
          <w:color w:val="000000"/>
          <w:sz w:val="22"/>
          <w:szCs w:val="22"/>
        </w:rPr>
        <w:t xml:space="preserve">Urzędu Miejskiego w Ciechanowcu </w:t>
      </w:r>
      <w:r w:rsidR="00B06004" w:rsidRPr="006603F6">
        <w:rPr>
          <w:b/>
          <w:bCs/>
          <w:color w:val="000000"/>
          <w:sz w:val="22"/>
          <w:szCs w:val="22"/>
        </w:rPr>
        <w:t xml:space="preserve">w BS Ciechanowiec  </w:t>
      </w:r>
    </w:p>
    <w:p w14:paraId="30A2DF6F" w14:textId="77777777" w:rsidR="00B63F95" w:rsidRPr="006603F6" w:rsidRDefault="00B63F95" w:rsidP="00B06004">
      <w:pPr>
        <w:pStyle w:val="Tekstpodstawowy"/>
        <w:ind w:left="-518" w:right="-711" w:hanging="182"/>
        <w:jc w:val="both"/>
        <w:rPr>
          <w:b/>
          <w:bCs/>
          <w:color w:val="000000"/>
          <w:sz w:val="22"/>
          <w:szCs w:val="22"/>
        </w:rPr>
      </w:pPr>
      <w:r w:rsidRPr="006603F6">
        <w:rPr>
          <w:b/>
          <w:bCs/>
          <w:color w:val="000000"/>
          <w:sz w:val="22"/>
          <w:szCs w:val="22"/>
        </w:rPr>
        <w:t xml:space="preserve">nr 67 8749 0006 0000 1241 2000 </w:t>
      </w:r>
      <w:proofErr w:type="gramStart"/>
      <w:r w:rsidRPr="006603F6">
        <w:rPr>
          <w:b/>
          <w:bCs/>
          <w:color w:val="000000"/>
          <w:sz w:val="22"/>
          <w:szCs w:val="22"/>
        </w:rPr>
        <w:t xml:space="preserve">0030  </w:t>
      </w:r>
      <w:r w:rsidRPr="006603F6">
        <w:rPr>
          <w:bCs/>
          <w:color w:val="000000"/>
          <w:sz w:val="22"/>
          <w:szCs w:val="22"/>
          <w:u w:val="single"/>
        </w:rPr>
        <w:t>Tytuł</w:t>
      </w:r>
      <w:proofErr w:type="gramEnd"/>
      <w:r w:rsidRPr="006603F6">
        <w:rPr>
          <w:bCs/>
          <w:color w:val="000000"/>
          <w:sz w:val="22"/>
          <w:szCs w:val="22"/>
          <w:u w:val="single"/>
        </w:rPr>
        <w:t xml:space="preserve"> wpłaty</w:t>
      </w:r>
      <w:r w:rsidRPr="006603F6">
        <w:rPr>
          <w:b/>
          <w:bCs/>
          <w:color w:val="000000"/>
          <w:sz w:val="22"/>
          <w:szCs w:val="22"/>
        </w:rPr>
        <w:t xml:space="preserve">: </w:t>
      </w:r>
      <w:r w:rsidRPr="006603F6">
        <w:rPr>
          <w:color w:val="000000"/>
          <w:sz w:val="22"/>
          <w:szCs w:val="22"/>
        </w:rPr>
        <w:t>nr wpłacanej raty, nr zezwolenia, adres punktu sprzedaży</w:t>
      </w:r>
    </w:p>
    <w:p w14:paraId="7362689B" w14:textId="77777777" w:rsidR="00B63F95" w:rsidRPr="006603F6" w:rsidRDefault="00B63F95" w:rsidP="00B06004">
      <w:pPr>
        <w:pStyle w:val="Tekstpodstawowy"/>
        <w:numPr>
          <w:ilvl w:val="0"/>
          <w:numId w:val="19"/>
        </w:numPr>
        <w:ind w:left="-518" w:right="-569" w:hanging="182"/>
        <w:jc w:val="both"/>
        <w:rPr>
          <w:sz w:val="22"/>
          <w:szCs w:val="22"/>
          <w:u w:val="single"/>
        </w:rPr>
      </w:pPr>
      <w:r w:rsidRPr="006603F6">
        <w:rPr>
          <w:b/>
          <w:bCs/>
          <w:color w:val="000000"/>
          <w:sz w:val="22"/>
          <w:szCs w:val="22"/>
        </w:rPr>
        <w:t xml:space="preserve">Terminy wnoszenia opłat: </w:t>
      </w:r>
      <w:r w:rsidRPr="006603F6">
        <w:rPr>
          <w:color w:val="000000"/>
          <w:sz w:val="22"/>
          <w:szCs w:val="22"/>
        </w:rPr>
        <w:t>w każdym roku kalendarzowym objętym zezwoleniem w trzech równych ratach w terminach do 31 stycznia, 31 maja i 30 września danego roku kalendarzowego.</w:t>
      </w:r>
      <w:r w:rsidRPr="006603F6">
        <w:rPr>
          <w:sz w:val="22"/>
          <w:szCs w:val="22"/>
        </w:rPr>
        <w:t xml:space="preserve"> </w:t>
      </w:r>
      <w:r w:rsidRPr="006603F6">
        <w:rPr>
          <w:bCs/>
          <w:color w:val="000000"/>
          <w:sz w:val="22"/>
          <w:szCs w:val="22"/>
          <w:u w:val="single"/>
        </w:rPr>
        <w:t xml:space="preserve">Istnieje możliwość zapłaty za cały rok z góry. </w:t>
      </w:r>
    </w:p>
    <w:p w14:paraId="215406DC" w14:textId="77777777" w:rsidR="00B63F95" w:rsidRPr="006603F6" w:rsidRDefault="00B63F95" w:rsidP="00B06004">
      <w:pPr>
        <w:pStyle w:val="Tekstpodstawowy"/>
        <w:numPr>
          <w:ilvl w:val="0"/>
          <w:numId w:val="19"/>
        </w:numPr>
        <w:ind w:left="-518" w:right="-569" w:hanging="182"/>
        <w:jc w:val="both"/>
        <w:rPr>
          <w:sz w:val="22"/>
          <w:szCs w:val="22"/>
          <w:u w:val="single"/>
        </w:rPr>
      </w:pPr>
      <w:r w:rsidRPr="006603F6">
        <w:rPr>
          <w:color w:val="000000"/>
          <w:sz w:val="22"/>
          <w:szCs w:val="22"/>
        </w:rPr>
        <w:t>Stosownie do treści art. 11</w:t>
      </w:r>
      <w:r w:rsidRPr="006603F6">
        <w:rPr>
          <w:color w:val="000000"/>
          <w:sz w:val="22"/>
          <w:szCs w:val="22"/>
          <w:vertAlign w:val="superscript"/>
        </w:rPr>
        <w:t xml:space="preserve">1 </w:t>
      </w:r>
      <w:r w:rsidRPr="006603F6">
        <w:rPr>
          <w:color w:val="000000"/>
          <w:sz w:val="22"/>
          <w:szCs w:val="22"/>
        </w:rPr>
        <w:t xml:space="preserve">ust. 2 i ust. 5 ustawy z dnia 26 października 1982 r. o wychowaniu w trzeźwości </w:t>
      </w:r>
      <w:r w:rsidR="006603F6">
        <w:rPr>
          <w:color w:val="000000"/>
          <w:sz w:val="22"/>
          <w:szCs w:val="22"/>
        </w:rPr>
        <w:br/>
      </w:r>
      <w:r w:rsidRPr="006603F6">
        <w:rPr>
          <w:color w:val="000000"/>
          <w:sz w:val="22"/>
          <w:szCs w:val="22"/>
        </w:rPr>
        <w:t>i przeciwdziałaniu alkoholizmowi, zarówno przedsiębiorcy zaczynający działalność gospodarczą w zakresie sprzedaży napojów alkoholowych, jak i kontynuujący tę działalność na podstawie wydanego zezwolenia zobowiązani są do uiszczenia tej opłaty w terminach i w wysokości określonych w ustawie,</w:t>
      </w:r>
      <w:r w:rsidRPr="006603F6">
        <w:rPr>
          <w:color w:val="000000"/>
          <w:sz w:val="22"/>
          <w:szCs w:val="22"/>
          <w:u w:val="single"/>
        </w:rPr>
        <w:t xml:space="preserve"> bez konieczności wezwania do jej uiszczenia przez organ lub wydania przez niego decyzji ustalającej.</w:t>
      </w:r>
    </w:p>
    <w:p w14:paraId="2F97E5D6" w14:textId="77777777" w:rsidR="00263165" w:rsidRPr="006603F6" w:rsidRDefault="00263165" w:rsidP="00263165">
      <w:pPr>
        <w:pStyle w:val="Tekstpodstawowy"/>
        <w:ind w:left="-518" w:right="-569"/>
        <w:jc w:val="both"/>
        <w:rPr>
          <w:sz w:val="22"/>
          <w:szCs w:val="22"/>
          <w:u w:val="single"/>
        </w:rPr>
      </w:pPr>
    </w:p>
    <w:p w14:paraId="71591A41" w14:textId="77777777" w:rsidR="00263165" w:rsidRDefault="00263165" w:rsidP="00B06004">
      <w:pPr>
        <w:pStyle w:val="Tekstpodstawowy"/>
        <w:ind w:left="-284" w:right="-428"/>
        <w:jc w:val="center"/>
        <w:rPr>
          <w:b/>
          <w:bCs/>
          <w:color w:val="000000"/>
          <w:sz w:val="20"/>
          <w:szCs w:val="20"/>
        </w:rPr>
      </w:pPr>
    </w:p>
    <w:p w14:paraId="025135D0" w14:textId="77777777" w:rsidR="00B63F95" w:rsidRPr="00263165" w:rsidRDefault="00B06004" w:rsidP="00B06004">
      <w:pPr>
        <w:pStyle w:val="Tekstpodstawowy"/>
        <w:ind w:left="-284" w:right="-428"/>
        <w:jc w:val="center"/>
        <w:rPr>
          <w:b/>
          <w:bCs/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 xml:space="preserve">WYCIĄG Z USTAWY Z DNIA 26 PAŹDZIERNIKA 1982 </w:t>
      </w:r>
      <w:proofErr w:type="gramStart"/>
      <w:r w:rsidRPr="00263165">
        <w:rPr>
          <w:b/>
          <w:bCs/>
          <w:color w:val="000000"/>
          <w:sz w:val="20"/>
          <w:szCs w:val="20"/>
        </w:rPr>
        <w:t>ROKU  O</w:t>
      </w:r>
      <w:proofErr w:type="gramEnd"/>
      <w:r w:rsidRPr="00263165">
        <w:rPr>
          <w:b/>
          <w:bCs/>
          <w:color w:val="000000"/>
          <w:sz w:val="20"/>
          <w:szCs w:val="20"/>
        </w:rPr>
        <w:t xml:space="preserve"> WYCHOWANIU </w:t>
      </w:r>
      <w:r w:rsidRPr="00263165">
        <w:rPr>
          <w:b/>
          <w:bCs/>
          <w:color w:val="000000"/>
          <w:sz w:val="20"/>
          <w:szCs w:val="20"/>
        </w:rPr>
        <w:br/>
        <w:t>W TRZEŹWOŚCI I PRZECIWDZIAŁANIU ALKOHOLIZMOWI t.j. Dz. U. z 2018 r. poz. 2137 ze zmianami:</w:t>
      </w:r>
    </w:p>
    <w:p w14:paraId="008A2C55" w14:textId="77777777" w:rsidR="00B06004" w:rsidRPr="00263165" w:rsidRDefault="00B06004" w:rsidP="00263165">
      <w:pPr>
        <w:pStyle w:val="Tekstpodstawowy"/>
        <w:ind w:left="-709" w:right="-711"/>
        <w:rPr>
          <w:b/>
          <w:color w:val="000000"/>
          <w:sz w:val="20"/>
          <w:szCs w:val="20"/>
        </w:rPr>
      </w:pPr>
    </w:p>
    <w:p w14:paraId="4FD35C19" w14:textId="77777777" w:rsidR="00B63F95" w:rsidRPr="00263165" w:rsidRDefault="00B63F95" w:rsidP="00263165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 xml:space="preserve">Art. </w:t>
      </w:r>
      <w:proofErr w:type="gramStart"/>
      <w:r w:rsidRPr="00263165">
        <w:rPr>
          <w:b/>
          <w:bCs/>
          <w:color w:val="000000"/>
          <w:sz w:val="20"/>
          <w:szCs w:val="20"/>
        </w:rPr>
        <w:t>11</w:t>
      </w:r>
      <w:r w:rsidRPr="00263165">
        <w:rPr>
          <w:b/>
          <w:bCs/>
          <w:color w:val="000000"/>
          <w:sz w:val="20"/>
          <w:szCs w:val="20"/>
          <w:vertAlign w:val="superscript"/>
        </w:rPr>
        <w:t>1</w:t>
      </w:r>
      <w:r w:rsidRPr="00263165">
        <w:rPr>
          <w:b/>
          <w:bCs/>
          <w:color w:val="000000"/>
          <w:sz w:val="20"/>
          <w:szCs w:val="20"/>
        </w:rPr>
        <w:t xml:space="preserve"> .</w:t>
      </w:r>
      <w:proofErr w:type="gramEnd"/>
      <w:r w:rsidRPr="00263165">
        <w:rPr>
          <w:b/>
          <w:bCs/>
          <w:color w:val="000000"/>
          <w:sz w:val="20"/>
          <w:szCs w:val="20"/>
        </w:rPr>
        <w:t xml:space="preserve"> ust. 1</w:t>
      </w:r>
      <w:r w:rsidRPr="00263165">
        <w:rPr>
          <w:color w:val="000000"/>
          <w:sz w:val="20"/>
          <w:szCs w:val="20"/>
        </w:rPr>
        <w:t>. W celu pozyskania dodatkowych środków na finansowanie zadań określonych w art. 4 1 ust. 1 gminy pobierają opłatę za korzystanie z zezwoleń na sprzedaż napojów alkoholowych, o których mowa w art. 18.</w:t>
      </w:r>
    </w:p>
    <w:p w14:paraId="7A8103CA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>ust. 2.</w:t>
      </w:r>
      <w:r w:rsidRPr="00263165">
        <w:rPr>
          <w:color w:val="000000"/>
          <w:sz w:val="20"/>
          <w:szCs w:val="20"/>
        </w:rPr>
        <w:t xml:space="preserve"> Opłatę, o której mowa w ust. 1, wnosi się na rachunek gminy, przed wydaniem zezwolenia, w wysokości:</w:t>
      </w:r>
    </w:p>
    <w:p w14:paraId="427B4BE0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color w:val="000000"/>
          <w:sz w:val="20"/>
          <w:szCs w:val="20"/>
        </w:rPr>
        <w:t>1)</w:t>
      </w:r>
      <w:r w:rsidRPr="00263165">
        <w:rPr>
          <w:b/>
          <w:bCs/>
          <w:color w:val="000000"/>
          <w:sz w:val="20"/>
          <w:szCs w:val="20"/>
        </w:rPr>
        <w:t xml:space="preserve"> 525 zł </w:t>
      </w:r>
      <w:r w:rsidRPr="00263165">
        <w:rPr>
          <w:color w:val="000000"/>
          <w:sz w:val="20"/>
          <w:szCs w:val="20"/>
        </w:rPr>
        <w:t>na sprzedaż napojów zawierających do 4,5% alkoholu oraz piwa;</w:t>
      </w:r>
    </w:p>
    <w:p w14:paraId="0F1AB502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color w:val="000000"/>
          <w:sz w:val="20"/>
          <w:szCs w:val="20"/>
        </w:rPr>
        <w:t xml:space="preserve">2) </w:t>
      </w:r>
      <w:r w:rsidRPr="00263165">
        <w:rPr>
          <w:b/>
          <w:bCs/>
          <w:color w:val="000000"/>
          <w:sz w:val="20"/>
          <w:szCs w:val="20"/>
        </w:rPr>
        <w:t xml:space="preserve">525 zł </w:t>
      </w:r>
      <w:r w:rsidRPr="00263165">
        <w:rPr>
          <w:color w:val="000000"/>
          <w:sz w:val="20"/>
          <w:szCs w:val="20"/>
        </w:rPr>
        <w:t>na sprzedaż napojów zawierających powyżej 4,5% do 18% alkoholu (z wyjątkiem piwa);</w:t>
      </w:r>
    </w:p>
    <w:p w14:paraId="0E9EBF08" w14:textId="77777777" w:rsidR="00B63F95" w:rsidRPr="00263165" w:rsidRDefault="00B63F95" w:rsidP="00263165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color w:val="000000"/>
          <w:sz w:val="20"/>
          <w:szCs w:val="20"/>
        </w:rPr>
        <w:t xml:space="preserve">3) </w:t>
      </w:r>
      <w:r w:rsidRPr="00263165">
        <w:rPr>
          <w:b/>
          <w:bCs/>
          <w:color w:val="000000"/>
          <w:sz w:val="20"/>
          <w:szCs w:val="20"/>
        </w:rPr>
        <w:t>2100 zł</w:t>
      </w:r>
      <w:r w:rsidRPr="00263165">
        <w:rPr>
          <w:color w:val="000000"/>
          <w:sz w:val="20"/>
          <w:szCs w:val="20"/>
        </w:rPr>
        <w:t xml:space="preserve"> na sprzedaż napojów zawierających powyżej 18% alkoholu.</w:t>
      </w:r>
    </w:p>
    <w:p w14:paraId="7B135D4F" w14:textId="77777777" w:rsidR="00B63F95" w:rsidRPr="00263165" w:rsidRDefault="00B63F95" w:rsidP="00263165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>ust. 3.</w:t>
      </w:r>
      <w:r w:rsidRPr="00263165">
        <w:rPr>
          <w:color w:val="000000"/>
          <w:sz w:val="20"/>
          <w:szCs w:val="20"/>
        </w:rPr>
        <w:t xml:space="preserve"> Opłata, o której mowa w ust. 2, dotyczy przedsiębiorców rozpoczynających działalność gospodarczą w tym zakresie.</w:t>
      </w:r>
    </w:p>
    <w:p w14:paraId="30EFA3E0" w14:textId="77777777" w:rsidR="00B63F95" w:rsidRPr="00263165" w:rsidRDefault="00B63F95" w:rsidP="00263165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>ust. 4</w:t>
      </w:r>
      <w:r w:rsidRPr="00263165">
        <w:rPr>
          <w:color w:val="000000"/>
          <w:sz w:val="20"/>
          <w:szCs w:val="20"/>
        </w:rPr>
        <w:t>. Przedsiębiorcy, prowadzący sprzedaż napojów alkoholowych w roku poprzednim, są obowiązani do złożenia, do dnia 31 stycznia, pisemnego oświadczenia o wartości sprzedaży poszczególnych rodzajów napojów alkoholowych w punkcie sprzedaży w roku poprzednim.</w:t>
      </w:r>
    </w:p>
    <w:p w14:paraId="746E8BBC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>ust. 5.</w:t>
      </w:r>
      <w:r w:rsidRPr="00263165">
        <w:rPr>
          <w:color w:val="000000"/>
          <w:sz w:val="20"/>
          <w:szCs w:val="20"/>
        </w:rPr>
        <w:t xml:space="preserve"> Opłatę, o której mowa w ust. 1, przedsiębiorca prowadzący sprzedaż napojów alkoholowych w punkcie sprzedaży, w którym roczna wartość sprzedaży napojów alkoholowych w roku poprzednim </w:t>
      </w:r>
      <w:r w:rsidRPr="00263165">
        <w:rPr>
          <w:b/>
          <w:bCs/>
          <w:color w:val="000000"/>
          <w:sz w:val="20"/>
          <w:szCs w:val="20"/>
          <w:u w:val="single"/>
        </w:rPr>
        <w:t>przekroczyła:</w:t>
      </w:r>
    </w:p>
    <w:p w14:paraId="4FF39073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color w:val="000000"/>
          <w:sz w:val="20"/>
          <w:szCs w:val="20"/>
        </w:rPr>
        <w:t xml:space="preserve">1) </w:t>
      </w:r>
      <w:r w:rsidRPr="00263165">
        <w:rPr>
          <w:b/>
          <w:bCs/>
          <w:color w:val="000000"/>
          <w:sz w:val="20"/>
          <w:szCs w:val="20"/>
        </w:rPr>
        <w:t xml:space="preserve">37 500 zł </w:t>
      </w:r>
      <w:r w:rsidRPr="00263165">
        <w:rPr>
          <w:color w:val="000000"/>
          <w:sz w:val="20"/>
          <w:szCs w:val="20"/>
        </w:rPr>
        <w:t>dla napojów alkoholowych o zawartości do 4,5% alkoholu oraz piwa</w:t>
      </w:r>
      <w:r w:rsidR="0020085A" w:rsidRPr="00263165">
        <w:rPr>
          <w:color w:val="000000"/>
          <w:sz w:val="20"/>
          <w:szCs w:val="20"/>
        </w:rPr>
        <w:t xml:space="preserve"> </w:t>
      </w:r>
      <w:r w:rsidRPr="00263165">
        <w:rPr>
          <w:color w:val="000000"/>
          <w:sz w:val="20"/>
          <w:szCs w:val="20"/>
        </w:rPr>
        <w:t xml:space="preserve">– wnosi w wysokości </w:t>
      </w:r>
      <w:r w:rsidRPr="00263165">
        <w:rPr>
          <w:b/>
          <w:bCs/>
          <w:color w:val="000000"/>
          <w:sz w:val="20"/>
          <w:szCs w:val="20"/>
        </w:rPr>
        <w:t>1,4% ogólnej wartości sprzedaży</w:t>
      </w:r>
      <w:r w:rsidRPr="00263165">
        <w:rPr>
          <w:color w:val="000000"/>
          <w:sz w:val="20"/>
          <w:szCs w:val="20"/>
        </w:rPr>
        <w:t xml:space="preserve"> tych napojów w roku poprzednim;</w:t>
      </w:r>
    </w:p>
    <w:p w14:paraId="4DF96E02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color w:val="000000"/>
          <w:sz w:val="20"/>
          <w:szCs w:val="20"/>
        </w:rPr>
        <w:t xml:space="preserve">2) </w:t>
      </w:r>
      <w:r w:rsidRPr="00263165">
        <w:rPr>
          <w:b/>
          <w:bCs/>
          <w:color w:val="000000"/>
          <w:sz w:val="20"/>
          <w:szCs w:val="20"/>
        </w:rPr>
        <w:t>37 500 zł</w:t>
      </w:r>
      <w:r w:rsidRPr="00263165">
        <w:rPr>
          <w:color w:val="000000"/>
          <w:sz w:val="20"/>
          <w:szCs w:val="20"/>
        </w:rPr>
        <w:t xml:space="preserve"> dla napojów alkoholowych o zawartości od 4,5% do 18% alkoholu (z wyjątkiem piwa)</w:t>
      </w:r>
      <w:r w:rsidR="0020085A" w:rsidRPr="00263165">
        <w:rPr>
          <w:color w:val="000000"/>
          <w:sz w:val="20"/>
          <w:szCs w:val="20"/>
        </w:rPr>
        <w:t xml:space="preserve"> </w:t>
      </w:r>
      <w:r w:rsidRPr="00263165">
        <w:rPr>
          <w:color w:val="000000"/>
          <w:sz w:val="20"/>
          <w:szCs w:val="20"/>
        </w:rPr>
        <w:t xml:space="preserve">– wnosi w wysokości </w:t>
      </w:r>
      <w:r w:rsidRPr="00263165">
        <w:rPr>
          <w:b/>
          <w:bCs/>
          <w:color w:val="000000"/>
          <w:sz w:val="20"/>
          <w:szCs w:val="20"/>
        </w:rPr>
        <w:t>1,4% ogólnej wartości sprzedaży</w:t>
      </w:r>
      <w:r w:rsidRPr="00263165">
        <w:rPr>
          <w:color w:val="000000"/>
          <w:sz w:val="20"/>
          <w:szCs w:val="20"/>
        </w:rPr>
        <w:t xml:space="preserve"> tych napojów w roku poprzednim;</w:t>
      </w:r>
    </w:p>
    <w:p w14:paraId="74FE2195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color w:val="000000"/>
          <w:sz w:val="20"/>
          <w:szCs w:val="20"/>
        </w:rPr>
        <w:t xml:space="preserve">3) </w:t>
      </w:r>
      <w:r w:rsidRPr="00263165">
        <w:rPr>
          <w:b/>
          <w:bCs/>
          <w:color w:val="000000"/>
          <w:sz w:val="20"/>
          <w:szCs w:val="20"/>
        </w:rPr>
        <w:t xml:space="preserve">77 000 zł </w:t>
      </w:r>
      <w:r w:rsidRPr="00263165">
        <w:rPr>
          <w:color w:val="000000"/>
          <w:sz w:val="20"/>
          <w:szCs w:val="20"/>
        </w:rPr>
        <w:t>dla napojów alkoholowych o zawartości powyżej 18% alkoholu</w:t>
      </w:r>
      <w:r w:rsidR="0020085A" w:rsidRPr="00263165">
        <w:rPr>
          <w:color w:val="000000"/>
          <w:sz w:val="20"/>
          <w:szCs w:val="20"/>
        </w:rPr>
        <w:t xml:space="preserve"> </w:t>
      </w:r>
      <w:r w:rsidRPr="00263165">
        <w:rPr>
          <w:color w:val="000000"/>
          <w:sz w:val="20"/>
          <w:szCs w:val="20"/>
        </w:rPr>
        <w:t xml:space="preserve">– wnosi w wysokości </w:t>
      </w:r>
      <w:r w:rsidRPr="00263165">
        <w:rPr>
          <w:b/>
          <w:bCs/>
          <w:color w:val="000000"/>
          <w:sz w:val="20"/>
          <w:szCs w:val="20"/>
        </w:rPr>
        <w:t xml:space="preserve">2,7% ogólnej wartości sprzedaży </w:t>
      </w:r>
      <w:r w:rsidRPr="00263165">
        <w:rPr>
          <w:color w:val="000000"/>
          <w:sz w:val="20"/>
          <w:szCs w:val="20"/>
        </w:rPr>
        <w:t>tych napojów w roku poprzednim.</w:t>
      </w:r>
    </w:p>
    <w:p w14:paraId="545B4FAF" w14:textId="77777777" w:rsidR="00B63F95" w:rsidRPr="00263165" w:rsidRDefault="00B63F95" w:rsidP="00263165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>ust. 6.</w:t>
      </w:r>
      <w:r w:rsidRPr="00263165">
        <w:rPr>
          <w:color w:val="000000"/>
          <w:sz w:val="20"/>
          <w:szCs w:val="20"/>
        </w:rPr>
        <w:t xml:space="preserve"> Przedsiębiorcy, których roczna wartość sprzedaży poszczególnych rodzajów napojów alkoholowych </w:t>
      </w:r>
      <w:r w:rsidRPr="00263165">
        <w:rPr>
          <w:b/>
          <w:bCs/>
          <w:color w:val="000000"/>
          <w:sz w:val="20"/>
          <w:szCs w:val="20"/>
          <w:u w:val="single"/>
        </w:rPr>
        <w:t>nie przekroczyła wartości, o których mowa w ust. 5, wnoszą opłatę w wysokości określonej w ust. 2.</w:t>
      </w:r>
    </w:p>
    <w:p w14:paraId="4E0CBE78" w14:textId="77777777" w:rsidR="00B63F95" w:rsidRPr="00263165" w:rsidRDefault="00B63F95" w:rsidP="00263165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>ust. 7</w:t>
      </w:r>
      <w:r w:rsidRPr="00263165">
        <w:rPr>
          <w:color w:val="000000"/>
          <w:sz w:val="20"/>
          <w:szCs w:val="20"/>
        </w:rPr>
        <w:t>. Opłata, o której mowa w ust. 1, wnoszona jest na rachunek gminy w każdym roku kalendarzowym objętym zezwoleniem w trzech równych ratach w terminach do 31 stycznia, 31 maja i 30 września danego roku kalendarzowego.</w:t>
      </w:r>
    </w:p>
    <w:p w14:paraId="59F3EFE3" w14:textId="77777777" w:rsidR="00B63F95" w:rsidRPr="00263165" w:rsidRDefault="00B63F95" w:rsidP="00263165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>ust. 8</w:t>
      </w:r>
      <w:r w:rsidRPr="00263165">
        <w:rPr>
          <w:color w:val="000000"/>
          <w:sz w:val="20"/>
          <w:szCs w:val="20"/>
        </w:rPr>
        <w:t>. W roku nabycia zezwolenia lub utraty jego ważności, opłaty, o których mowa w ust. 1–5, dokonuje się w wysokości proporcjonalnej do okresu ważności zezwolenia.</w:t>
      </w:r>
    </w:p>
    <w:p w14:paraId="7E46BFB0" w14:textId="77777777" w:rsidR="00B63F95" w:rsidRPr="00263165" w:rsidRDefault="00B63F95" w:rsidP="00263165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>ust. 9</w:t>
      </w:r>
      <w:r w:rsidRPr="00263165">
        <w:rPr>
          <w:color w:val="000000"/>
          <w:sz w:val="20"/>
          <w:szCs w:val="20"/>
        </w:rPr>
        <w:t>. Wartość sprzedaży należy obliczać oddzielnie dla każdego rodzaju napojów alkoholowych.</w:t>
      </w:r>
    </w:p>
    <w:p w14:paraId="7B34B62D" w14:textId="77777777" w:rsidR="00B63F95" w:rsidRPr="00263165" w:rsidRDefault="00B63F95" w:rsidP="00263165">
      <w:pPr>
        <w:pStyle w:val="Tekstpodstawowy"/>
        <w:ind w:left="-709" w:right="-711"/>
        <w:jc w:val="both"/>
        <w:rPr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 xml:space="preserve">ust. 10. </w:t>
      </w:r>
      <w:r w:rsidRPr="00263165">
        <w:rPr>
          <w:color w:val="000000"/>
          <w:sz w:val="20"/>
          <w:szCs w:val="20"/>
        </w:rPr>
        <w:t>Zezwolenia, o których mowa w art. 18, 18</w:t>
      </w:r>
      <w:r w:rsidRPr="00263165">
        <w:rPr>
          <w:color w:val="000000"/>
          <w:sz w:val="20"/>
          <w:szCs w:val="20"/>
          <w:vertAlign w:val="superscript"/>
        </w:rPr>
        <w:t>1</w:t>
      </w:r>
      <w:r w:rsidRPr="00263165">
        <w:rPr>
          <w:color w:val="000000"/>
          <w:sz w:val="20"/>
          <w:szCs w:val="20"/>
        </w:rPr>
        <w:t xml:space="preserve"> oraz </w:t>
      </w:r>
      <w:proofErr w:type="gramStart"/>
      <w:r w:rsidRPr="00263165">
        <w:rPr>
          <w:color w:val="000000"/>
          <w:sz w:val="20"/>
          <w:szCs w:val="20"/>
        </w:rPr>
        <w:t>18</w:t>
      </w:r>
      <w:r w:rsidRPr="00263165">
        <w:rPr>
          <w:color w:val="000000"/>
          <w:sz w:val="20"/>
          <w:szCs w:val="20"/>
          <w:vertAlign w:val="superscript"/>
        </w:rPr>
        <w:t>4</w:t>
      </w:r>
      <w:r w:rsidRPr="00263165">
        <w:rPr>
          <w:color w:val="000000"/>
          <w:sz w:val="20"/>
          <w:szCs w:val="20"/>
        </w:rPr>
        <w:t xml:space="preserve"> ,</w:t>
      </w:r>
      <w:proofErr w:type="gramEnd"/>
      <w:r w:rsidRPr="00263165">
        <w:rPr>
          <w:color w:val="000000"/>
          <w:sz w:val="20"/>
          <w:szCs w:val="20"/>
        </w:rPr>
        <w:t xml:space="preserve"> nie podlegają opłacie skarbowej.</w:t>
      </w:r>
    </w:p>
    <w:p w14:paraId="303DC446" w14:textId="77777777" w:rsidR="00B63F95" w:rsidRPr="00263165" w:rsidRDefault="00B63F95" w:rsidP="00263165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 xml:space="preserve">Art. 18. ust. 10. Zezwolenie, o którym mowa w ust. 1, organ zezwalający cofa w przypadku: </w:t>
      </w:r>
    </w:p>
    <w:p w14:paraId="4C9F88DF" w14:textId="77777777" w:rsidR="0020085A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>pkt 5)</w:t>
      </w:r>
      <w:r w:rsidRPr="00263165">
        <w:rPr>
          <w:color w:val="000000"/>
          <w:sz w:val="20"/>
          <w:szCs w:val="20"/>
        </w:rPr>
        <w:t xml:space="preserve"> przedstawienia fałszywych danych w oświadczeniu, o którym mowa w art. 11</w:t>
      </w:r>
      <w:r w:rsidRPr="00263165">
        <w:rPr>
          <w:color w:val="000000"/>
          <w:sz w:val="20"/>
          <w:szCs w:val="20"/>
          <w:vertAlign w:val="superscript"/>
        </w:rPr>
        <w:t>1</w:t>
      </w:r>
      <w:r w:rsidRPr="00263165">
        <w:rPr>
          <w:color w:val="000000"/>
          <w:sz w:val="20"/>
          <w:szCs w:val="20"/>
        </w:rPr>
        <w:t xml:space="preserve"> ust. 4; </w:t>
      </w:r>
    </w:p>
    <w:p w14:paraId="1F52ABE1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 xml:space="preserve">ust. 11. </w:t>
      </w:r>
      <w:r w:rsidRPr="00263165">
        <w:rPr>
          <w:color w:val="000000"/>
          <w:sz w:val="20"/>
          <w:szCs w:val="20"/>
          <w:u w:val="single"/>
        </w:rPr>
        <w:t xml:space="preserve">Przedsiębiorca, któremu cofnięto zezwolenie, może wystąpić z wnioskiem o ponowne wydanie zezwolenia nie wcześniej niż po upływie 3 lat od dnia wydania decyzji o jego cofnięciu. </w:t>
      </w:r>
    </w:p>
    <w:p w14:paraId="41989A8C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 xml:space="preserve">ust. 12. </w:t>
      </w:r>
      <w:r w:rsidRPr="00263165">
        <w:rPr>
          <w:color w:val="000000"/>
          <w:sz w:val="20"/>
          <w:szCs w:val="20"/>
        </w:rPr>
        <w:t>Zezwolenie, o którym mowa w ust. 1, wygasa w przypadku:</w:t>
      </w:r>
    </w:p>
    <w:p w14:paraId="166DD576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color w:val="000000"/>
          <w:sz w:val="20"/>
          <w:szCs w:val="20"/>
        </w:rPr>
        <w:t>1) likwidacji punktu sprzedaży;</w:t>
      </w:r>
    </w:p>
    <w:p w14:paraId="0EA2D93A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color w:val="000000"/>
          <w:sz w:val="20"/>
          <w:szCs w:val="20"/>
        </w:rPr>
        <w:t>2) upływu terminu ważności zezwolenia;</w:t>
      </w:r>
    </w:p>
    <w:p w14:paraId="187432E1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</w:rPr>
      </w:pPr>
      <w:r w:rsidRPr="00263165">
        <w:rPr>
          <w:color w:val="000000"/>
          <w:sz w:val="20"/>
          <w:szCs w:val="20"/>
        </w:rPr>
        <w:t>3) zmiany rodzaju działalności punktu sprzedaży;</w:t>
      </w:r>
    </w:p>
    <w:p w14:paraId="3CD0AD0B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  <w:u w:val="single"/>
        </w:rPr>
      </w:pPr>
      <w:r w:rsidRPr="00263165">
        <w:rPr>
          <w:color w:val="000000"/>
          <w:sz w:val="20"/>
          <w:szCs w:val="20"/>
        </w:rPr>
        <w:t>4) zmiany składu osobowego wspólników spółki cywilnej;</w:t>
      </w:r>
    </w:p>
    <w:p w14:paraId="2C8B4787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  <w:u w:val="single"/>
        </w:rPr>
      </w:pPr>
      <w:r w:rsidRPr="00263165">
        <w:rPr>
          <w:color w:val="000000"/>
          <w:sz w:val="20"/>
          <w:szCs w:val="20"/>
          <w:u w:val="single"/>
        </w:rPr>
        <w:t>5) niedopełnienia w terminach obowiązku:</w:t>
      </w:r>
    </w:p>
    <w:p w14:paraId="7643D949" w14:textId="77777777" w:rsidR="00B63F95" w:rsidRPr="00263165" w:rsidRDefault="00B63F95" w:rsidP="00263165">
      <w:pPr>
        <w:pStyle w:val="Tekstpodstawowy"/>
        <w:ind w:left="-709" w:right="-711"/>
        <w:jc w:val="both"/>
        <w:rPr>
          <w:color w:val="000000"/>
          <w:sz w:val="20"/>
          <w:szCs w:val="20"/>
          <w:u w:val="single"/>
        </w:rPr>
      </w:pPr>
      <w:r w:rsidRPr="00263165">
        <w:rPr>
          <w:color w:val="000000"/>
          <w:sz w:val="20"/>
          <w:szCs w:val="20"/>
          <w:u w:val="single"/>
        </w:rPr>
        <w:t>a) złożenia oświadczenia, o którym mowa w art. 11</w:t>
      </w:r>
      <w:r w:rsidRPr="00263165">
        <w:rPr>
          <w:color w:val="000000"/>
          <w:sz w:val="20"/>
          <w:szCs w:val="20"/>
          <w:u w:val="single"/>
          <w:vertAlign w:val="superscript"/>
        </w:rPr>
        <w:t>1</w:t>
      </w:r>
      <w:r w:rsidRPr="00263165">
        <w:rPr>
          <w:color w:val="000000"/>
          <w:sz w:val="20"/>
          <w:szCs w:val="20"/>
          <w:u w:val="single"/>
        </w:rPr>
        <w:t xml:space="preserve"> ust. 4, lub </w:t>
      </w:r>
    </w:p>
    <w:p w14:paraId="23F3BE28" w14:textId="77777777" w:rsidR="00B63F95" w:rsidRPr="00263165" w:rsidRDefault="00B63F95" w:rsidP="00263165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color w:val="000000"/>
          <w:sz w:val="20"/>
          <w:szCs w:val="20"/>
          <w:u w:val="single"/>
        </w:rPr>
        <w:t>b) dokonania opłaty w wysokości określonej w art. 11</w:t>
      </w:r>
      <w:r w:rsidRPr="00263165">
        <w:rPr>
          <w:color w:val="000000"/>
          <w:sz w:val="20"/>
          <w:szCs w:val="20"/>
          <w:u w:val="single"/>
          <w:vertAlign w:val="superscript"/>
        </w:rPr>
        <w:t>1</w:t>
      </w:r>
      <w:r w:rsidRPr="00263165">
        <w:rPr>
          <w:color w:val="000000"/>
          <w:sz w:val="20"/>
          <w:szCs w:val="20"/>
          <w:u w:val="single"/>
        </w:rPr>
        <w:t xml:space="preserve"> ust. 2 i 5. </w:t>
      </w:r>
    </w:p>
    <w:p w14:paraId="58D2C917" w14:textId="77777777" w:rsidR="00B63F95" w:rsidRPr="00263165" w:rsidRDefault="00B63F95" w:rsidP="00263165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 xml:space="preserve">ust. 12a. </w:t>
      </w:r>
      <w:r w:rsidRPr="00263165">
        <w:rPr>
          <w:color w:val="000000"/>
          <w:sz w:val="20"/>
          <w:szCs w:val="20"/>
        </w:rPr>
        <w:t xml:space="preserve">W przypadku, o którym mowa w ust. 12 pkt 5 lit. a, </w:t>
      </w:r>
      <w:r w:rsidRPr="00263165">
        <w:rPr>
          <w:color w:val="000000"/>
          <w:sz w:val="20"/>
          <w:szCs w:val="20"/>
          <w:u w:val="single"/>
        </w:rPr>
        <w:t xml:space="preserve">zezwolenie wygasa z upływem 30 dni od dnia upływu terminu dopełnienia obowiązku złożenia oświadczenia, </w:t>
      </w:r>
      <w:r w:rsidRPr="00263165">
        <w:rPr>
          <w:color w:val="000000"/>
          <w:sz w:val="20"/>
          <w:szCs w:val="20"/>
        </w:rPr>
        <w:t>o którym mowa w art. 11</w:t>
      </w:r>
      <w:r w:rsidRPr="00263165">
        <w:rPr>
          <w:color w:val="000000"/>
          <w:sz w:val="20"/>
          <w:szCs w:val="20"/>
          <w:vertAlign w:val="superscript"/>
        </w:rPr>
        <w:t>1</w:t>
      </w:r>
      <w:r w:rsidRPr="00263165">
        <w:rPr>
          <w:color w:val="000000"/>
          <w:sz w:val="20"/>
          <w:szCs w:val="20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263165">
        <w:rPr>
          <w:color w:val="000000"/>
          <w:sz w:val="20"/>
          <w:szCs w:val="20"/>
          <w:vertAlign w:val="superscript"/>
        </w:rPr>
        <w:t>1</w:t>
      </w:r>
      <w:r w:rsidRPr="00263165">
        <w:rPr>
          <w:color w:val="000000"/>
          <w:sz w:val="20"/>
          <w:szCs w:val="20"/>
        </w:rPr>
        <w:t xml:space="preserve"> ust. 2. </w:t>
      </w:r>
    </w:p>
    <w:p w14:paraId="297958EA" w14:textId="77777777" w:rsidR="00B63F95" w:rsidRPr="00263165" w:rsidRDefault="00B63F95" w:rsidP="00263165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>ust. 12b.</w:t>
      </w:r>
      <w:r w:rsidRPr="00263165">
        <w:rPr>
          <w:color w:val="000000"/>
          <w:sz w:val="20"/>
          <w:szCs w:val="20"/>
        </w:rPr>
        <w:t xml:space="preserve"> W przypadku, o którym mowa w ust. 12 pkt 5 lit. b, </w:t>
      </w:r>
      <w:bookmarkStart w:id="0" w:name="__DdeLink__470_1223041834"/>
      <w:r w:rsidRPr="00263165">
        <w:rPr>
          <w:color w:val="000000"/>
          <w:sz w:val="20"/>
          <w:szCs w:val="20"/>
          <w:u w:val="single"/>
        </w:rPr>
        <w:t>zezwolenie wygasa z upływem 30 dni od dnia upływu terminu dopełnienia obowiązku dokonania opłaty</w:t>
      </w:r>
      <w:r w:rsidRPr="00263165">
        <w:rPr>
          <w:color w:val="000000"/>
          <w:sz w:val="20"/>
          <w:szCs w:val="20"/>
        </w:rPr>
        <w:t xml:space="preserve"> w wysokości określonej w art. 11</w:t>
      </w:r>
      <w:r w:rsidRPr="00263165">
        <w:rPr>
          <w:color w:val="000000"/>
          <w:sz w:val="20"/>
          <w:szCs w:val="20"/>
          <w:vertAlign w:val="superscript"/>
        </w:rPr>
        <w:t>1</w:t>
      </w:r>
      <w:r w:rsidRPr="00263165">
        <w:rPr>
          <w:color w:val="000000"/>
          <w:sz w:val="20"/>
          <w:szCs w:val="20"/>
        </w:rPr>
        <w:t xml:space="preserve"> ust. 2 i 5, jeżeli przedsiębiorca w terminie 30 dni od dnia upływu terminu do dokonania czynności określonej w ust. 12 pkt 5 lit. b nie wniesie raty opłaty określonej w art. 11</w:t>
      </w:r>
      <w:r w:rsidRPr="00263165">
        <w:rPr>
          <w:color w:val="000000"/>
          <w:sz w:val="20"/>
          <w:szCs w:val="20"/>
          <w:vertAlign w:val="superscript"/>
        </w:rPr>
        <w:t>1</w:t>
      </w:r>
      <w:bookmarkEnd w:id="0"/>
      <w:r w:rsidRPr="00263165">
        <w:rPr>
          <w:color w:val="000000"/>
          <w:sz w:val="20"/>
          <w:szCs w:val="20"/>
        </w:rPr>
        <w:t xml:space="preserve"> ust. 2 albo 5, powiększonej o 30% tej opłaty.</w:t>
      </w:r>
    </w:p>
    <w:p w14:paraId="63A9D1DE" w14:textId="47C8340A" w:rsidR="00B06004" w:rsidRPr="006F3F60" w:rsidRDefault="00B63F95" w:rsidP="006F3F60">
      <w:pPr>
        <w:pStyle w:val="Tekstpodstawowy"/>
        <w:ind w:left="-709" w:right="-711"/>
        <w:jc w:val="both"/>
        <w:rPr>
          <w:b/>
          <w:bCs/>
          <w:color w:val="000000"/>
          <w:sz w:val="20"/>
          <w:szCs w:val="20"/>
        </w:rPr>
      </w:pPr>
      <w:r w:rsidRPr="00263165">
        <w:rPr>
          <w:b/>
          <w:bCs/>
          <w:color w:val="000000"/>
          <w:sz w:val="20"/>
          <w:szCs w:val="20"/>
        </w:rPr>
        <w:t>ust. 13.</w:t>
      </w:r>
      <w:r w:rsidRPr="00263165">
        <w:rPr>
          <w:color w:val="000000"/>
          <w:sz w:val="20"/>
          <w:szCs w:val="20"/>
        </w:rPr>
        <w:t xml:space="preserve"> Przedsiębiorca, którego zezwolenie wygasło z przyczyn określonych w ust. 12 pkt 5,</w:t>
      </w:r>
      <w:r w:rsidRPr="00263165">
        <w:rPr>
          <w:color w:val="000000"/>
          <w:sz w:val="20"/>
          <w:szCs w:val="20"/>
          <w:u w:val="single"/>
        </w:rPr>
        <w:t xml:space="preserve"> może wystąpić z wnioskiem o wydanie nowego zezwolenia nie wcześniej niż po upływie 6 miesięcy</w:t>
      </w:r>
      <w:r w:rsidRPr="00263165">
        <w:rPr>
          <w:color w:val="000000"/>
          <w:sz w:val="20"/>
          <w:szCs w:val="20"/>
        </w:rPr>
        <w:t xml:space="preserve"> od dnia wydania decyzji o wygaśnięciu zezwolenia.</w:t>
      </w:r>
      <w:r w:rsidR="00B06004" w:rsidRPr="00263165">
        <w:rPr>
          <w:b/>
          <w:bCs/>
          <w:color w:val="000000"/>
          <w:sz w:val="20"/>
          <w:szCs w:val="20"/>
        </w:rPr>
        <w:t xml:space="preserve"> </w:t>
      </w:r>
    </w:p>
    <w:sectPr w:rsidR="00B06004" w:rsidRPr="006F3F60" w:rsidSect="00830D90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70F82"/>
    <w:multiLevelType w:val="hybridMultilevel"/>
    <w:tmpl w:val="BC582220"/>
    <w:lvl w:ilvl="0" w:tplc="9B7EBA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B545D"/>
    <w:multiLevelType w:val="hybridMultilevel"/>
    <w:tmpl w:val="5ED6D522"/>
    <w:lvl w:ilvl="0" w:tplc="2A3C8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65B7B"/>
    <w:multiLevelType w:val="hybridMultilevel"/>
    <w:tmpl w:val="D4C04D48"/>
    <w:lvl w:ilvl="0" w:tplc="BCAA4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1E2343"/>
    <w:multiLevelType w:val="hybridMultilevel"/>
    <w:tmpl w:val="DB60B30C"/>
    <w:lvl w:ilvl="0" w:tplc="BCAA4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firstLine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F4753"/>
    <w:multiLevelType w:val="hybridMultilevel"/>
    <w:tmpl w:val="DEC612BA"/>
    <w:lvl w:ilvl="0" w:tplc="BCAA4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E276D"/>
    <w:multiLevelType w:val="hybridMultilevel"/>
    <w:tmpl w:val="86BE8CE6"/>
    <w:lvl w:ilvl="0" w:tplc="BCAA4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26D9D"/>
    <w:multiLevelType w:val="hybridMultilevel"/>
    <w:tmpl w:val="879CE9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14"/>
  </w:num>
  <w:num w:numId="7">
    <w:abstractNumId w:val="9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17"/>
  </w:num>
  <w:num w:numId="14">
    <w:abstractNumId w:val="4"/>
  </w:num>
  <w:num w:numId="15">
    <w:abstractNumId w:val="12"/>
  </w:num>
  <w:num w:numId="16">
    <w:abstractNumId w:val="16"/>
  </w:num>
  <w:num w:numId="17">
    <w:abstractNumId w:val="15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B"/>
    <w:rsid w:val="000F3556"/>
    <w:rsid w:val="001D08CB"/>
    <w:rsid w:val="0020085A"/>
    <w:rsid w:val="00203BC7"/>
    <w:rsid w:val="00251B7A"/>
    <w:rsid w:val="002604EA"/>
    <w:rsid w:val="00263165"/>
    <w:rsid w:val="0028769B"/>
    <w:rsid w:val="003808C4"/>
    <w:rsid w:val="003E4756"/>
    <w:rsid w:val="003F4D60"/>
    <w:rsid w:val="00426B5D"/>
    <w:rsid w:val="00441BC6"/>
    <w:rsid w:val="00490844"/>
    <w:rsid w:val="0053584D"/>
    <w:rsid w:val="00546BF0"/>
    <w:rsid w:val="0055770B"/>
    <w:rsid w:val="005A6BCC"/>
    <w:rsid w:val="00620316"/>
    <w:rsid w:val="00631051"/>
    <w:rsid w:val="006603F6"/>
    <w:rsid w:val="006D522B"/>
    <w:rsid w:val="006F3F60"/>
    <w:rsid w:val="007E1407"/>
    <w:rsid w:val="00830D90"/>
    <w:rsid w:val="00906873"/>
    <w:rsid w:val="00A910F4"/>
    <w:rsid w:val="00B06004"/>
    <w:rsid w:val="00B32988"/>
    <w:rsid w:val="00B63F95"/>
    <w:rsid w:val="00BE6C24"/>
    <w:rsid w:val="00BF1BDC"/>
    <w:rsid w:val="00C4348D"/>
    <w:rsid w:val="00C67512"/>
    <w:rsid w:val="00CC4AD0"/>
    <w:rsid w:val="00D35150"/>
    <w:rsid w:val="00E67C6D"/>
    <w:rsid w:val="00E9050E"/>
    <w:rsid w:val="00F9627C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15D86"/>
  <w14:defaultImageDpi w14:val="0"/>
  <w15:docId w15:val="{9C476B88-0612-455C-8A20-3DA1AC71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426B5D"/>
    <w:pPr>
      <w:spacing w:after="0" w:line="240" w:lineRule="auto"/>
    </w:pPr>
    <w:rPr>
      <w:sz w:val="24"/>
      <w:szCs w:val="24"/>
    </w:rPr>
  </w:style>
  <w:style w:type="paragraph" w:customStyle="1" w:styleId="Zawartotabeli">
    <w:name w:val="Zawartość tabeli"/>
    <w:basedOn w:val="Normalny"/>
    <w:rsid w:val="00B63F95"/>
    <w:rPr>
      <w:rFonts w:eastAsia="Courier New" w:cs="Symbol"/>
      <w:color w:val="00000A"/>
      <w:kern w:val="1"/>
      <w:lang w:bidi="hi-IN"/>
    </w:rPr>
  </w:style>
  <w:style w:type="paragraph" w:styleId="Akapitzlist">
    <w:name w:val="List Paragraph"/>
    <w:basedOn w:val="Normalny"/>
    <w:uiPriority w:val="34"/>
    <w:qFormat/>
    <w:rsid w:val="00B63F95"/>
    <w:pPr>
      <w:ind w:left="720"/>
      <w:contextualSpacing/>
    </w:pPr>
  </w:style>
  <w:style w:type="character" w:styleId="Hipercze">
    <w:name w:val="Hyperlink"/>
    <w:rsid w:val="00263165"/>
    <w:rPr>
      <w:color w:val="215DC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um.ciechanowiec.wrotapodlasia.pl/ochrona_danych_osobowych/Powiatow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1272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SKO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subject/>
  <dc:creator>xxxxxxxxx</dc:creator>
  <cp:keywords/>
  <dc:description/>
  <cp:lastModifiedBy>Urząd Miejski w Ciechanowcu</cp:lastModifiedBy>
  <cp:revision>2</cp:revision>
  <cp:lastPrinted>2019-06-17T06:23:00Z</cp:lastPrinted>
  <dcterms:created xsi:type="dcterms:W3CDTF">2022-01-14T12:37:00Z</dcterms:created>
  <dcterms:modified xsi:type="dcterms:W3CDTF">2022-01-14T12:37:00Z</dcterms:modified>
</cp:coreProperties>
</file>